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7C" w:rsidRPr="00CE35F8" w:rsidRDefault="0078017C" w:rsidP="0078017C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78017C" w:rsidRPr="00CE35F8" w:rsidRDefault="0078017C" w:rsidP="0078017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78017C" w:rsidRPr="00CE35F8" w:rsidRDefault="0078017C" w:rsidP="0078017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78017C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78017C" w:rsidRPr="00266C90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78017C" w:rsidRPr="00CE35F8" w:rsidRDefault="0078017C" w:rsidP="0078017C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78017C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17C" w:rsidRPr="00C9080B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17C" w:rsidRPr="00266C90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78017C" w:rsidRPr="00CE35F8" w:rsidRDefault="0078017C" w:rsidP="0078017C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78017C" w:rsidRPr="00266C90" w:rsidRDefault="0078017C" w:rsidP="007801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78017C" w:rsidRPr="00CE35F8" w:rsidRDefault="0078017C" w:rsidP="0078017C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78017C" w:rsidRPr="00CE35F8" w:rsidRDefault="0078017C" w:rsidP="0078017C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78017C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17C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017C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8017C" w:rsidRPr="00266C90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8017C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17C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017C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8017C" w:rsidRPr="00266C90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8017C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17C" w:rsidRPr="001B70FF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17C" w:rsidRPr="001B70FF" w:rsidRDefault="0078017C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017C" w:rsidRPr="00CE35F8" w:rsidRDefault="0078017C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17C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C" w:rsidRPr="00CE35F8" w:rsidRDefault="0078017C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017C" w:rsidRPr="00CE35F8" w:rsidRDefault="0078017C" w:rsidP="0078017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78017C" w:rsidRDefault="0078017C" w:rsidP="0078017C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902580" w:rsidRDefault="00902580" w:rsidP="00902580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A302AB" w:rsidRPr="00A302AB" w:rsidRDefault="00A302AB" w:rsidP="00902580">
      <w:pPr>
        <w:rPr>
          <w:u w:val="single"/>
        </w:rPr>
      </w:pPr>
      <w:r w:rsidRPr="00A302AB">
        <w:rPr>
          <w:u w:val="single"/>
        </w:rPr>
        <w:t>Введение</w:t>
      </w:r>
    </w:p>
    <w:p w:rsidR="00902580" w:rsidRDefault="00902580" w:rsidP="00902580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902580" w:rsidRDefault="00902580" w:rsidP="00902580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902580" w:rsidRDefault="00902580" w:rsidP="00902580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902580" w:rsidRDefault="00902580" w:rsidP="00902580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902580" w:rsidRDefault="00902580" w:rsidP="00902580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902580" w:rsidRDefault="00902580" w:rsidP="00902580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902580" w:rsidRPr="00BA2113" w:rsidRDefault="00902580" w:rsidP="00902580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902580" w:rsidRDefault="00902580" w:rsidP="00902580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902580" w:rsidRDefault="00902580" w:rsidP="00902580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902580" w:rsidRDefault="00902580" w:rsidP="00902580">
      <w:r>
        <w:t>п.2.3. Обязательства эмитента</w:t>
      </w:r>
    </w:p>
    <w:p w:rsidR="00894C3C" w:rsidRDefault="00894C3C" w:rsidP="00894C3C">
      <w:r>
        <w:t>п.2.3.1. Заемные средства и кредиторская задолженность.</w:t>
      </w:r>
    </w:p>
    <w:p w:rsidR="008A22C4" w:rsidRDefault="008A22C4" w:rsidP="00894C3C">
      <w:r>
        <w:t>п.2.3.2. Кредитная история</w:t>
      </w:r>
    </w:p>
    <w:p w:rsidR="00894C3C" w:rsidRDefault="00E9476E" w:rsidP="00902580">
      <w:r>
        <w:t>п.</w:t>
      </w:r>
      <w:r w:rsidRPr="00E9476E">
        <w:t xml:space="preserve"> </w:t>
      </w:r>
      <w:r>
        <w:t>2.3.3. Обязательства эмитента из предоставленного им обеспечения</w:t>
      </w:r>
    </w:p>
    <w:p w:rsidR="00392639" w:rsidRDefault="00392639" w:rsidP="00392639">
      <w:r>
        <w:t>п.</w:t>
      </w:r>
      <w:r w:rsidRPr="00392639">
        <w:t xml:space="preserve"> </w:t>
      </w:r>
      <w:r>
        <w:t xml:space="preserve">2.3.4.Прочие обязательства </w:t>
      </w:r>
    </w:p>
    <w:p w:rsidR="00BC5C9A" w:rsidRDefault="00BC5C9A" w:rsidP="00BC5C9A">
      <w:r>
        <w:t>п.</w:t>
      </w:r>
      <w:r w:rsidRPr="00BC5C9A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686ABC" w:rsidRDefault="00686ABC" w:rsidP="00686ABC">
      <w:r>
        <w:t>п.2.4.1. Отраслевые риски.</w:t>
      </w:r>
    </w:p>
    <w:p w:rsidR="00686ABC" w:rsidRDefault="00686ABC" w:rsidP="00686ABC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686ABC" w:rsidRDefault="00686ABC" w:rsidP="00686ABC">
      <w:r>
        <w:t>п.2.4.3.Финансовые риски.</w:t>
      </w:r>
    </w:p>
    <w:p w:rsidR="00686ABC" w:rsidRDefault="00686ABC" w:rsidP="00686ABC">
      <w:r>
        <w:t>п. 2.4.4. Правовые риски.</w:t>
      </w:r>
    </w:p>
    <w:p w:rsidR="00686ABC" w:rsidRDefault="00686ABC" w:rsidP="00686ABC">
      <w:r>
        <w:t>п.2.4.5. Риск потери деловой репутации.</w:t>
      </w:r>
    </w:p>
    <w:p w:rsidR="00686ABC" w:rsidRDefault="00686ABC" w:rsidP="00686ABC">
      <w:r>
        <w:t>п.2.4.6. Стратегический риск.</w:t>
      </w:r>
    </w:p>
    <w:p w:rsidR="00686ABC" w:rsidRDefault="00686ABC" w:rsidP="00686ABC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686ABC" w:rsidRDefault="00686ABC" w:rsidP="00686ABC">
      <w:r>
        <w:t>п. 2.4.8. Банковские риски.</w:t>
      </w:r>
    </w:p>
    <w:p w:rsidR="00686ABC" w:rsidRDefault="00686ABC" w:rsidP="00686ABC">
      <w:r>
        <w:t>п. 2.4.8.1. Кредитный риск.</w:t>
      </w:r>
    </w:p>
    <w:p w:rsidR="00686ABC" w:rsidRDefault="00686ABC" w:rsidP="00686ABC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686ABC" w:rsidRDefault="00686ABC" w:rsidP="00686ABC">
      <w:r>
        <w:t>п.2.4.8.3. Рыночный риск.</w:t>
      </w:r>
    </w:p>
    <w:p w:rsidR="00686ABC" w:rsidRDefault="00686ABC" w:rsidP="00686ABC">
      <w:r>
        <w:lastRenderedPageBreak/>
        <w:t>п.2.4.8.4. Риск ликвидности.</w:t>
      </w:r>
    </w:p>
    <w:p w:rsidR="00686ABC" w:rsidRDefault="00686ABC" w:rsidP="00686ABC">
      <w:r>
        <w:t>п.2.4.8.5. Операционный риск.</w:t>
      </w:r>
    </w:p>
    <w:p w:rsidR="00DF26AC" w:rsidRPr="008554F9" w:rsidRDefault="00686ABC" w:rsidP="00BC5C9A">
      <w:r>
        <w:t>п.2.4.8.6. Правовой риск.</w:t>
      </w:r>
    </w:p>
    <w:p w:rsidR="00902580" w:rsidRDefault="00902580" w:rsidP="00902580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8554F9" w:rsidRDefault="008554F9" w:rsidP="008554F9">
      <w:r>
        <w:t>п. 3.1. История создания и развития.</w:t>
      </w:r>
    </w:p>
    <w:p w:rsidR="008554F9" w:rsidRDefault="008554F9" w:rsidP="008554F9">
      <w:r>
        <w:t>п.3.1.1. Данные о фирменном наименовании.</w:t>
      </w:r>
    </w:p>
    <w:p w:rsidR="008554F9" w:rsidRDefault="008554F9" w:rsidP="008554F9">
      <w:r>
        <w:t>п. 3.1.2. Сведения о государственной регистрации.</w:t>
      </w:r>
    </w:p>
    <w:p w:rsidR="008554F9" w:rsidRDefault="008554F9" w:rsidP="008554F9">
      <w:r>
        <w:t>п. 3.1.3. Сведения о создании и развитии.</w:t>
      </w:r>
    </w:p>
    <w:p w:rsidR="008554F9" w:rsidRDefault="008554F9" w:rsidP="008554F9">
      <w:r>
        <w:t>п. 3.1.4. Контактная информация.</w:t>
      </w:r>
    </w:p>
    <w:p w:rsidR="008554F9" w:rsidRDefault="008554F9" w:rsidP="008554F9">
      <w:r>
        <w:t>п.3.1.5. Идентификационный номер налогоплательщика.</w:t>
      </w:r>
    </w:p>
    <w:p w:rsidR="008554F9" w:rsidRDefault="008554F9" w:rsidP="008554F9">
      <w:r>
        <w:t>п.3.1.6. Филиалы и представительства.</w:t>
      </w:r>
    </w:p>
    <w:p w:rsidR="008554F9" w:rsidRDefault="008554F9" w:rsidP="008554F9">
      <w:r>
        <w:t>п. 3.2. Основная хозяйственная деятельность.</w:t>
      </w:r>
    </w:p>
    <w:p w:rsidR="008554F9" w:rsidRDefault="008554F9" w:rsidP="008554F9">
      <w:r>
        <w:t>п. 3.2.1. Основные виды экономической деятельности.</w:t>
      </w:r>
    </w:p>
    <w:p w:rsidR="008554F9" w:rsidRDefault="008554F9" w:rsidP="008554F9">
      <w:r>
        <w:t>п. 3.2.2. Основная хозяйственная деятельность.</w:t>
      </w:r>
    </w:p>
    <w:p w:rsidR="008554F9" w:rsidRDefault="008554F9" w:rsidP="008554F9">
      <w:r>
        <w:t>п. 3.2.3. Материалы, товары (сырье) и поставщики.</w:t>
      </w:r>
    </w:p>
    <w:p w:rsidR="008554F9" w:rsidRDefault="008554F9" w:rsidP="008554F9">
      <w:r>
        <w:t>п. 3.2.4. Рынки сбыта и продукции (работ, услуг).</w:t>
      </w:r>
    </w:p>
    <w:p w:rsidR="008554F9" w:rsidRDefault="008554F9" w:rsidP="008554F9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8554F9" w:rsidRDefault="008554F9" w:rsidP="008554F9">
      <w:r>
        <w:t>п. 3.2.6. Сведения о деятельности отдельных категорий.</w:t>
      </w:r>
    </w:p>
    <w:p w:rsidR="008554F9" w:rsidRDefault="008554F9" w:rsidP="008554F9">
      <w:r>
        <w:t>п. 3.2.6.1. Сведения о деятельности эмитентов, являющихся акционерными инвестиционными фондами.</w:t>
      </w:r>
    </w:p>
    <w:p w:rsidR="008554F9" w:rsidRDefault="008554F9" w:rsidP="008554F9">
      <w:r>
        <w:t>п.3.2.6.2. Сведения о деятельности эмитентов, являющихся страховыми организациями.</w:t>
      </w:r>
    </w:p>
    <w:p w:rsidR="008554F9" w:rsidRDefault="008554F9" w:rsidP="008554F9">
      <w:r>
        <w:t>п. 3.2.6.3.  Сведения о деятельности эмитентов, являющихся кредитными организациями.</w:t>
      </w:r>
    </w:p>
    <w:p w:rsidR="008554F9" w:rsidRDefault="008554F9" w:rsidP="008554F9">
      <w:r>
        <w:t>п. 3.2.6.4. Сведения о деятельности эмитентов, являющихся ипотечными агентами.</w:t>
      </w:r>
    </w:p>
    <w:p w:rsidR="008554F9" w:rsidRDefault="008554F9" w:rsidP="008554F9">
      <w:r>
        <w:t>п.3.2.6.5. Сведения о деятельности эмитентов, являющихся специализированными обществами.</w:t>
      </w:r>
    </w:p>
    <w:p w:rsidR="008554F9" w:rsidRDefault="008554F9" w:rsidP="008554F9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8554F9" w:rsidRDefault="008554F9" w:rsidP="008554F9">
      <w:r>
        <w:t>п.3.2.8. Дополнительные сведения об эмитентах, основной деятельностью которых является оказание услуг связи.</w:t>
      </w:r>
    </w:p>
    <w:p w:rsidR="008554F9" w:rsidRDefault="008554F9" w:rsidP="008554F9">
      <w:r>
        <w:t>п. 3.3. Планы будущей деятельности.</w:t>
      </w:r>
    </w:p>
    <w:p w:rsidR="008554F9" w:rsidRDefault="008554F9" w:rsidP="008554F9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8554F9" w:rsidRDefault="008554F9" w:rsidP="008554F9">
      <w:r>
        <w:t>п. 3.5. Подконтрольные эмитенту организации, имеющие для него существенное значение.</w:t>
      </w:r>
    </w:p>
    <w:p w:rsidR="008554F9" w:rsidRDefault="008554F9" w:rsidP="008554F9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8554F9" w:rsidRDefault="008554F9" w:rsidP="00902580"/>
    <w:p w:rsidR="00902580" w:rsidRDefault="00902580" w:rsidP="00902580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BD36D6" w:rsidRDefault="00BD36D6" w:rsidP="00BD36D6">
      <w:r>
        <w:t>п.4.1. Результаты финансово-хозяйственной деятельности эмитента.</w:t>
      </w:r>
    </w:p>
    <w:p w:rsidR="00001FF6" w:rsidRDefault="00001FF6" w:rsidP="00001FF6">
      <w:r>
        <w:t>п.4.2. Ликвидность эмитента, достаточность капитала и оборотных средств.</w:t>
      </w:r>
    </w:p>
    <w:p w:rsidR="00F91BA0" w:rsidRDefault="00F91BA0" w:rsidP="00F91BA0">
      <w:r>
        <w:t>п.4.3. Финансовые вложения эмитента.</w:t>
      </w:r>
    </w:p>
    <w:p w:rsidR="004C00DC" w:rsidRDefault="004C00DC" w:rsidP="004C00DC">
      <w:r>
        <w:t>п.4.4. Нематериальные активы.</w:t>
      </w:r>
    </w:p>
    <w:p w:rsidR="004C00DC" w:rsidRDefault="004C00DC" w:rsidP="004C00DC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4C00DC" w:rsidRDefault="004C00DC" w:rsidP="004C00DC">
      <w:r>
        <w:t>п.4.6. Анализ тенденций развития в сфере основной деятельности эмитента</w:t>
      </w:r>
    </w:p>
    <w:p w:rsidR="004C00DC" w:rsidRDefault="004C00DC" w:rsidP="004C00DC">
      <w:r>
        <w:t>п.4.7.Анализ факторов и условий, влияющих на деятельность эмитента</w:t>
      </w:r>
    </w:p>
    <w:p w:rsidR="004C00DC" w:rsidRDefault="004C00DC" w:rsidP="004C00DC">
      <w:r>
        <w:t xml:space="preserve">п.4.8.Конкуренты эмитента </w:t>
      </w:r>
    </w:p>
    <w:p w:rsidR="004C00DC" w:rsidRDefault="004C00DC" w:rsidP="004C00DC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4C00DC" w:rsidRDefault="004C00DC" w:rsidP="004C00DC">
      <w:r>
        <w:t>п.5.1.Сведения о структуре и компетенции органов управления эмитента</w:t>
      </w:r>
    </w:p>
    <w:p w:rsidR="004C00DC" w:rsidRDefault="004C00DC" w:rsidP="004C00DC">
      <w:r>
        <w:t>п.5.2.Информация о лицах, входящих в состав органов управления эмитента</w:t>
      </w:r>
    </w:p>
    <w:p w:rsidR="004C00DC" w:rsidRDefault="004C00DC" w:rsidP="004C00DC">
      <w:r>
        <w:t>п. 5.3. Сведения о размере вознаграждения и (или) компенсации расходов по каждому органу управления эмитента</w:t>
      </w:r>
    </w:p>
    <w:p w:rsidR="004C00DC" w:rsidRPr="00153604" w:rsidRDefault="004C00DC" w:rsidP="004C00DC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4C00DC" w:rsidRPr="00153604" w:rsidRDefault="004C00DC" w:rsidP="004C00DC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4C00DC" w:rsidRDefault="004C00DC" w:rsidP="004C00DC">
      <w:r w:rsidRPr="00153604">
        <w:t>деятельностью эмитента.</w:t>
      </w:r>
    </w:p>
    <w:p w:rsidR="004C00DC" w:rsidRDefault="004C00DC" w:rsidP="004C00DC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4C00DC" w:rsidRDefault="004C00DC" w:rsidP="004C00DC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4C00DC" w:rsidRDefault="004C00DC" w:rsidP="004C00DC">
      <w:r>
        <w:lastRenderedPageBreak/>
        <w:t>п.6.1. Сведения об общем количестве акционеров (участников) эмитента.</w:t>
      </w:r>
    </w:p>
    <w:p w:rsidR="004C00DC" w:rsidRDefault="004C00DC" w:rsidP="004C00DC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4C00DC" w:rsidRDefault="004C00DC" w:rsidP="004C00DC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4C00DC" w:rsidRDefault="004C00DC" w:rsidP="004C00DC">
      <w:r>
        <w:t>п.6.4. Сведения об ограничениях на участие в уставном капитале.</w:t>
      </w:r>
    </w:p>
    <w:p w:rsidR="004C00DC" w:rsidRDefault="004C00DC" w:rsidP="004C00DC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4C00DC" w:rsidRDefault="004C00DC" w:rsidP="004C00DC">
      <w:r>
        <w:t>п.6.6. Сведения о совершенных эмитентом сделках, в совершении которых имелась заинтересованность.</w:t>
      </w:r>
    </w:p>
    <w:p w:rsidR="004C00DC" w:rsidRDefault="004C00DC" w:rsidP="004C00DC">
      <w:r>
        <w:t>п.6.7. Сведения о размере дебиторской задолженности.</w:t>
      </w:r>
    </w:p>
    <w:p w:rsidR="004C00DC" w:rsidRDefault="004C00DC" w:rsidP="004C00DC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2C1FE4" w:rsidRDefault="002C1FE4" w:rsidP="002C1FE4">
      <w:r>
        <w:t>п. 7.1. Годовая бухгалтерская (финансовая</w:t>
      </w:r>
      <w:proofErr w:type="gramStart"/>
      <w:r>
        <w:t xml:space="preserve"> )</w:t>
      </w:r>
      <w:proofErr w:type="gramEnd"/>
      <w:r>
        <w:t xml:space="preserve"> отчетность эмитента.</w:t>
      </w:r>
    </w:p>
    <w:p w:rsidR="002C1FE4" w:rsidRDefault="002C1FE4" w:rsidP="002C1FE4">
      <w:r>
        <w:t>п. 7.2. Промежуточная бухгалтерская (финансовая) отчетность эмитента.</w:t>
      </w:r>
    </w:p>
    <w:p w:rsidR="002C1FE4" w:rsidRDefault="002C1FE4" w:rsidP="002C1FE4">
      <w:r>
        <w:t>п. 7.3. Консолидированная финансовая отчетность эмитента.</w:t>
      </w:r>
    </w:p>
    <w:p w:rsidR="002C1FE4" w:rsidRDefault="002C1FE4" w:rsidP="002C1FE4">
      <w:r w:rsidRPr="00F3253E">
        <w:t>п. 7.4. Сведения об учетной политике эмитента.</w:t>
      </w:r>
    </w:p>
    <w:p w:rsidR="002C1FE4" w:rsidRDefault="002C1FE4" w:rsidP="002C1FE4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2C1FE4" w:rsidRDefault="002C1FE4" w:rsidP="002C1FE4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2C1FE4" w:rsidRDefault="002C1FE4" w:rsidP="002C1FE4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2C1FE4" w:rsidRDefault="002C1FE4" w:rsidP="002C1FE4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2C1FE4" w:rsidRDefault="002C1FE4" w:rsidP="002C1FE4">
      <w:r>
        <w:t>п. 8.1. Дополнительные сведения об эмитенте.</w:t>
      </w:r>
    </w:p>
    <w:p w:rsidR="002C1FE4" w:rsidRDefault="002C1FE4" w:rsidP="002C1FE4">
      <w:r>
        <w:t>п. 8.1.1. Сведения о размере, структуре уставного капитала эмитента</w:t>
      </w:r>
    </w:p>
    <w:p w:rsidR="002C1FE4" w:rsidRDefault="002C1FE4" w:rsidP="002C1FE4">
      <w:r>
        <w:t>п. 8.1.2. Сведения об изменении размера уставного капитала эмитента.</w:t>
      </w:r>
    </w:p>
    <w:p w:rsidR="002C1FE4" w:rsidRPr="001E2796" w:rsidRDefault="002C1FE4" w:rsidP="002C1FE4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2C1FE4" w:rsidRPr="006D5EC8" w:rsidRDefault="002C1FE4" w:rsidP="002C1FE4">
      <w:r>
        <w:lastRenderedPageBreak/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2C1FE4" w:rsidRDefault="002C1FE4" w:rsidP="002C1FE4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2C1FE4" w:rsidRDefault="002C1FE4" w:rsidP="002C1FE4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2C1FE4" w:rsidRDefault="002C1FE4" w:rsidP="002C1FE4">
      <w:r>
        <w:t>п. 8.2. Сведения о каждой категории (типе) акций эмитента:</w:t>
      </w:r>
    </w:p>
    <w:p w:rsidR="002C1FE4" w:rsidRDefault="002C1FE4" w:rsidP="002C1FE4">
      <w:r>
        <w:t>п. 8.3. Сведения о предыдущих выпусках эмиссионных ценных бумаг эмитента, за исключением акций эмитента.</w:t>
      </w:r>
    </w:p>
    <w:p w:rsidR="002C1FE4" w:rsidRDefault="002C1FE4" w:rsidP="002C1FE4">
      <w:r>
        <w:t>п. 8.3.1. Сведения о выпусках, все ценные бумаги которые погашены.</w:t>
      </w:r>
    </w:p>
    <w:p w:rsidR="002C1FE4" w:rsidRDefault="002C1FE4" w:rsidP="002C1FE4">
      <w:r>
        <w:t>п. 8.3.1. Сведения о выпусках, все ценные бумаги которых погашены.</w:t>
      </w:r>
    </w:p>
    <w:p w:rsidR="002C1FE4" w:rsidRDefault="002C1FE4" w:rsidP="002C1FE4">
      <w:r>
        <w:t>п. 8.3.2. Сведения о выпусках, ценные бумаги которых не являются погашенными.</w:t>
      </w:r>
    </w:p>
    <w:p w:rsidR="002C1FE4" w:rsidRDefault="002C1FE4" w:rsidP="002C1FE4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2C1FE4" w:rsidRDefault="002C1FE4" w:rsidP="002C1FE4">
      <w:r>
        <w:t>п. 8.4.1.Дополнительные сведения об ипотечном покрытии по облигациям эмитента с ипотечным покрытием.</w:t>
      </w:r>
    </w:p>
    <w:p w:rsidR="002C1FE4" w:rsidRDefault="002C1FE4" w:rsidP="002C1FE4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2C1FE4" w:rsidRDefault="002C1FE4" w:rsidP="002C1FE4">
      <w:r>
        <w:t>п. 8.4.1.2. Сведения о страховании риска ответственности перед владельцами облигаций с ипотечным покрытием.</w:t>
      </w:r>
    </w:p>
    <w:p w:rsidR="002C1FE4" w:rsidRDefault="002C1FE4" w:rsidP="002C1FE4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2C1FE4" w:rsidRDefault="002C1FE4" w:rsidP="002C1FE4">
      <w:r>
        <w:t>п. 8.4.1.4. Информация о составе, структуре и размере ипотечного покрытия облигаций с ипотечным покрытием.</w:t>
      </w:r>
    </w:p>
    <w:p w:rsidR="002C1FE4" w:rsidRDefault="002C1FE4" w:rsidP="002C1FE4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2C1FE4" w:rsidRDefault="002C1FE4" w:rsidP="002C1FE4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2C1FE4" w:rsidRDefault="002C1FE4" w:rsidP="002C1FE4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2C1FE4" w:rsidRDefault="002C1FE4" w:rsidP="002C1FE4">
      <w:r>
        <w:t>п. 8.4.2.3. Сведения об организациях, обслуживающих находящиеся в залоге денежные требования.</w:t>
      </w:r>
    </w:p>
    <w:p w:rsidR="002C1FE4" w:rsidRDefault="002C1FE4" w:rsidP="002C1FE4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2C1FE4" w:rsidRDefault="002C1FE4" w:rsidP="002C1FE4">
      <w:r>
        <w:lastRenderedPageBreak/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2C1FE4" w:rsidRDefault="002C1FE4" w:rsidP="002C1FE4">
      <w:r>
        <w:t>п. 8.5. Сведения об организациях осуществляющих учет прав на эмиссионные ценные бумаги эмитента.</w:t>
      </w:r>
    </w:p>
    <w:p w:rsidR="002C1FE4" w:rsidRDefault="002C1FE4" w:rsidP="002C1FE4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2C1FE4" w:rsidRDefault="002C1FE4" w:rsidP="002C1FE4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2C1FE4" w:rsidRDefault="002C1FE4" w:rsidP="002C1FE4">
      <w:r>
        <w:t>п. 8.7.1. Сведения об объявленных и выплаченных дивидендах по акциям эмитента.</w:t>
      </w:r>
    </w:p>
    <w:p w:rsidR="002C1FE4" w:rsidRDefault="002C1FE4" w:rsidP="002C1FE4">
      <w:r>
        <w:t>п. 8.7.2. Сведения о начисленных и выплаченных доходах по облигациям эмитента.</w:t>
      </w:r>
    </w:p>
    <w:p w:rsidR="002C1FE4" w:rsidRDefault="002C1FE4" w:rsidP="002C1FE4">
      <w:r>
        <w:t>п. 8.8. Иные сведения.</w:t>
      </w:r>
    </w:p>
    <w:p w:rsidR="002C1FE4" w:rsidRDefault="002C1FE4" w:rsidP="002C1FE4"/>
    <w:p w:rsidR="002C1FE4" w:rsidRDefault="002C1FE4" w:rsidP="002C1FE4"/>
    <w:p w:rsidR="002C1FE4" w:rsidRDefault="002C1FE4" w:rsidP="002C1FE4"/>
    <w:p w:rsidR="00F91BA0" w:rsidRDefault="00F91BA0" w:rsidP="00001FF6"/>
    <w:p w:rsidR="00001FF6" w:rsidRDefault="00001FF6" w:rsidP="00BD36D6"/>
    <w:p w:rsidR="00BD36D6" w:rsidRDefault="00BD36D6" w:rsidP="00902580"/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2C1FE4" w:rsidRDefault="002C1FE4" w:rsidP="00051135">
      <w:pPr>
        <w:pStyle w:val="ConsPlusNormal"/>
        <w:spacing w:before="200"/>
        <w:ind w:firstLine="540"/>
        <w:jc w:val="both"/>
      </w:pPr>
    </w:p>
    <w:p w:rsidR="00051135" w:rsidRPr="00AA3637" w:rsidRDefault="00051135" w:rsidP="00051135">
      <w:pPr>
        <w:pStyle w:val="ConsPlusNormal"/>
        <w:spacing w:before="200"/>
        <w:ind w:firstLine="540"/>
        <w:jc w:val="both"/>
        <w:rPr>
          <w:b/>
        </w:rPr>
      </w:pPr>
      <w:r w:rsidRPr="00AA3637">
        <w:rPr>
          <w:b/>
        </w:rPr>
        <w:t>Введение</w:t>
      </w:r>
    </w:p>
    <w:p w:rsidR="00051135" w:rsidRDefault="00051135" w:rsidP="00051135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AA3637" w:rsidRDefault="00AA3637" w:rsidP="00051135">
      <w:pPr>
        <w:pStyle w:val="ConsPlusNormal"/>
        <w:spacing w:before="200"/>
        <w:ind w:firstLine="540"/>
        <w:jc w:val="both"/>
      </w:pPr>
    </w:p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2C1FE4" w:rsidRDefault="002C1FE4" w:rsidP="00AA3637"/>
    <w:p w:rsidR="00AA3637" w:rsidRDefault="00AA3637" w:rsidP="00AA3637">
      <w:r>
        <w:t>1.1. Сведения о банковских счетах</w:t>
      </w:r>
    </w:p>
    <w:p w:rsidR="00AA3637" w:rsidRDefault="00AA3637" w:rsidP="00AA3637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AA3637" w:rsidRDefault="00AA3637" w:rsidP="00AA3637">
      <w:r>
        <w:t>БИК-044 442 607</w:t>
      </w:r>
    </w:p>
    <w:p w:rsidR="00AA3637" w:rsidRDefault="00AA3637" w:rsidP="00AA3637">
      <w:r>
        <w:t>Корр. сч.-301 018 103 000 000 00 607</w:t>
      </w:r>
    </w:p>
    <w:p w:rsidR="00AA3637" w:rsidRDefault="00AA3637" w:rsidP="00AA3637">
      <w:r>
        <w:t>Расчетный счет 407 028 103 361 700 031 43</w:t>
      </w:r>
    </w:p>
    <w:p w:rsidR="00B425D6" w:rsidRDefault="00B425D6" w:rsidP="00B425D6">
      <w:r>
        <w:t>1.2. В связи с обстоятельствами организационного характера аудиторская проверка не проводилась.</w:t>
      </w:r>
    </w:p>
    <w:p w:rsidR="003C4D1F" w:rsidRDefault="003C4D1F" w:rsidP="003C4D1F">
      <w:r>
        <w:t>1.3. Сведения об оценщике отсутствуют.</w:t>
      </w:r>
    </w:p>
    <w:p w:rsidR="003C4D1F" w:rsidRDefault="003C4D1F" w:rsidP="003C4D1F">
      <w:r>
        <w:t>1.4.Сведения о консультанте отсутствуют.</w:t>
      </w:r>
    </w:p>
    <w:p w:rsidR="003C4D1F" w:rsidRDefault="003C4D1F" w:rsidP="003C4D1F">
      <w:r>
        <w:t>1.5.Сведения о лицах, подписавших отчет</w:t>
      </w:r>
    </w:p>
    <w:p w:rsidR="003C4D1F" w:rsidRDefault="003C4D1F" w:rsidP="003C4D1F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3C4D1F" w:rsidRDefault="003C4D1F" w:rsidP="003C4D1F">
      <w:r>
        <w:t>Главный бухгалтер АО ПСРЗ – Л.В. Медведева 1966г.р.</w:t>
      </w:r>
    </w:p>
    <w:p w:rsidR="003C4D1F" w:rsidRPr="004A355A" w:rsidRDefault="003C4D1F" w:rsidP="003C4D1F">
      <w:r>
        <w:t xml:space="preserve">Раздел </w:t>
      </w:r>
      <w:r>
        <w:rPr>
          <w:lang w:val="en-US"/>
        </w:rPr>
        <w:t>II</w:t>
      </w:r>
    </w:p>
    <w:p w:rsidR="00AA3637" w:rsidRPr="00894C3C" w:rsidRDefault="003C4D1F" w:rsidP="00894C3C">
      <w:r>
        <w:t>2.1.Показатели финансово-экономической деятельности</w:t>
      </w:r>
      <w:r w:rsidR="00894C3C">
        <w:t>.</w:t>
      </w:r>
    </w:p>
    <w:tbl>
      <w:tblPr>
        <w:tblStyle w:val="a3"/>
        <w:tblpPr w:leftFromText="180" w:rightFromText="180" w:vertAnchor="text" w:horzAnchor="margin" w:tblpXSpec="center" w:tblpY="221"/>
        <w:tblW w:w="0" w:type="auto"/>
        <w:tblLook w:val="04A0"/>
      </w:tblPr>
      <w:tblGrid>
        <w:gridCol w:w="3190"/>
        <w:gridCol w:w="3190"/>
        <w:gridCol w:w="3191"/>
      </w:tblGrid>
      <w:tr w:rsidR="00686ABC" w:rsidTr="00686A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30 июня 2015 года</w:t>
            </w:r>
          </w:p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686ABC" w:rsidTr="00686A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1 145 076,20</w:t>
            </w:r>
          </w:p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686ABC" w:rsidTr="00686A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686ABC" w:rsidTr="00686A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686ABC" w:rsidTr="00686A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1,90</w:t>
            </w:r>
          </w:p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686ABC" w:rsidTr="00686A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просроченной 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BC" w:rsidRDefault="00686ABC" w:rsidP="00686AB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Просроченная задолженность / (Долгосрочные обязательства 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686ABC" w:rsidRDefault="00686ABC" w:rsidP="00686ABC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894C3C" w:rsidRDefault="00894C3C"/>
    <w:p w:rsidR="00894C3C" w:rsidRDefault="00894C3C"/>
    <w:p w:rsidR="002C1FE4" w:rsidRDefault="00686ABC" w:rsidP="00686ABC">
      <w:r>
        <w:t xml:space="preserve">2.2. На 30 июня 2015г. величина капитала АО ПСРЗ составила </w:t>
      </w:r>
      <w:r w:rsidR="00605CB1">
        <w:t>466 042 акций, т.е. 466 042 руб.</w:t>
      </w:r>
    </w:p>
    <w:p w:rsidR="00686ABC" w:rsidRDefault="00686ABC" w:rsidP="00686ABC">
      <w:r>
        <w:t>2.3.1. Заемные средства и кредиторская задолженность.</w:t>
      </w:r>
    </w:p>
    <w:p w:rsidR="00686ABC" w:rsidRPr="00686ABC" w:rsidRDefault="00686ABC" w:rsidP="004629BF"/>
    <w:tbl>
      <w:tblPr>
        <w:tblStyle w:val="a3"/>
        <w:tblpPr w:leftFromText="180" w:rightFromText="180" w:vertAnchor="text" w:horzAnchor="margin" w:tblpXSpec="center" w:tblpY="530"/>
        <w:tblW w:w="9570" w:type="dxa"/>
        <w:tblLook w:val="04A0"/>
      </w:tblPr>
      <w:tblGrid>
        <w:gridCol w:w="4785"/>
        <w:gridCol w:w="4785"/>
      </w:tblGrid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30 июня 2015г.,</w:t>
            </w:r>
          </w:p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jc w:val="center"/>
            </w:pPr>
            <w: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jc w:val="center"/>
            </w:pPr>
            <w: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402F9" w:rsidTr="00840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9" w:rsidRDefault="008402F9" w:rsidP="008402F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402F9" w:rsidRDefault="008402F9"/>
    <w:p w:rsidR="00686ABC" w:rsidRDefault="00686ABC" w:rsidP="008A22C4">
      <w:pPr>
        <w:rPr>
          <w:lang w:val="en-US"/>
        </w:rPr>
      </w:pPr>
    </w:p>
    <w:p w:rsidR="00686ABC" w:rsidRDefault="00686ABC" w:rsidP="008A22C4">
      <w:pPr>
        <w:rPr>
          <w:lang w:val="en-US"/>
        </w:rPr>
      </w:pPr>
    </w:p>
    <w:p w:rsidR="008A22C4" w:rsidRDefault="008A22C4" w:rsidP="008A22C4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E9476E" w:rsidRDefault="00E9476E" w:rsidP="00E9476E">
      <w:r>
        <w:t>2.3.3. Обязательства эмитента из предоставленного им обеспечения, отсутствуют.</w:t>
      </w:r>
    </w:p>
    <w:p w:rsidR="00392639" w:rsidRDefault="00392639" w:rsidP="00392639">
      <w:r>
        <w:t>2.3.4.Прочие обязательства – отсутствуют.</w:t>
      </w:r>
    </w:p>
    <w:p w:rsidR="00DF26AC" w:rsidRDefault="00BC5C9A" w:rsidP="00BC5C9A">
      <w:r>
        <w:t>2.4. Риски, связанные с приобретение и размещаемых (размещенных) ценных бумаг – отсутствуют.</w:t>
      </w:r>
    </w:p>
    <w:p w:rsidR="00686ABC" w:rsidRDefault="00BC5C9A" w:rsidP="00686ABC">
      <w:r>
        <w:t xml:space="preserve"> </w:t>
      </w:r>
      <w:r w:rsidR="00686ABC">
        <w:t>2.4.1. Отраслевые риски – отсутствуют.</w:t>
      </w:r>
    </w:p>
    <w:p w:rsidR="00686ABC" w:rsidRDefault="00686ABC" w:rsidP="00686ABC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686ABC" w:rsidRDefault="00686ABC" w:rsidP="00686ABC">
      <w:r>
        <w:t xml:space="preserve"> Отсутствие молодых квалифицированных кадров.</w:t>
      </w:r>
    </w:p>
    <w:p w:rsidR="00686ABC" w:rsidRDefault="00686ABC" w:rsidP="00686ABC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686ABC" w:rsidRDefault="00686ABC" w:rsidP="00686ABC">
      <w:r>
        <w:t>2.4.4. Правовые риски – отсутствуют.</w:t>
      </w:r>
    </w:p>
    <w:p w:rsidR="00686ABC" w:rsidRDefault="00686ABC" w:rsidP="00686ABC">
      <w:r>
        <w:lastRenderedPageBreak/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686ABC" w:rsidRDefault="00686ABC" w:rsidP="00686ABC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686ABC" w:rsidRDefault="00686ABC" w:rsidP="00686ABC">
      <w:r>
        <w:t>АО «ПСРЗ» работает по ГОЗ.</w:t>
      </w:r>
    </w:p>
    <w:p w:rsidR="00686ABC" w:rsidRDefault="00686ABC" w:rsidP="00686ABC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686ABC" w:rsidRDefault="00686ABC" w:rsidP="00686ABC">
      <w:r>
        <w:t>2.4.8. Банковские риски – отсутствуют.</w:t>
      </w:r>
    </w:p>
    <w:p w:rsidR="00686ABC" w:rsidRDefault="00686ABC" w:rsidP="00686ABC">
      <w:r>
        <w:t>2.4.8.1. Кредитный риск – отсутствует, в связи с отсутствие кредитов.</w:t>
      </w:r>
    </w:p>
    <w:p w:rsidR="00686ABC" w:rsidRDefault="00686ABC" w:rsidP="00686ABC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686ABC" w:rsidRDefault="00686ABC" w:rsidP="00686ABC">
      <w:r>
        <w:t>2.4.8.3. Рыночный риск – отсутствует.</w:t>
      </w:r>
    </w:p>
    <w:p w:rsidR="00686ABC" w:rsidRDefault="00686ABC" w:rsidP="00686ABC">
      <w:r>
        <w:t>2.4.8.4. Риск ликвидности – отсутствует.</w:t>
      </w:r>
    </w:p>
    <w:p w:rsidR="00686ABC" w:rsidRDefault="00686ABC" w:rsidP="00686ABC">
      <w:r>
        <w:t>2.4.8.5. Операционный риск – отсутствует.</w:t>
      </w:r>
    </w:p>
    <w:p w:rsidR="0045186D" w:rsidRDefault="0045186D" w:rsidP="0045186D">
      <w:r>
        <w:t>2.4.8.6. Правовой риск - минимальный. В пределах обычая делового оборота.</w:t>
      </w:r>
    </w:p>
    <w:p w:rsidR="00686ABC" w:rsidRPr="00D03B59" w:rsidRDefault="00686ABC" w:rsidP="00686ABC">
      <w:r>
        <w:t xml:space="preserve">Раздел </w:t>
      </w:r>
      <w:r>
        <w:rPr>
          <w:lang w:val="en-US"/>
        </w:rPr>
        <w:t>III</w:t>
      </w:r>
    </w:p>
    <w:p w:rsidR="00DB0EA5" w:rsidRDefault="00DB0EA5" w:rsidP="00DB0EA5">
      <w:r>
        <w:t>3.1.1. Данные о фирменном наименовании.</w:t>
      </w:r>
    </w:p>
    <w:p w:rsidR="00DB0EA5" w:rsidRDefault="00DB0EA5" w:rsidP="00DB0EA5">
      <w:r>
        <w:t>Фирменное наименование не зарегистрировано.</w:t>
      </w:r>
    </w:p>
    <w:p w:rsidR="00DB0EA5" w:rsidRDefault="00DB0EA5" w:rsidP="00DB0EA5">
      <w:r>
        <w:t xml:space="preserve">3.1.2. Сведения о государственной регистрации. </w:t>
      </w:r>
    </w:p>
    <w:p w:rsidR="00DB0EA5" w:rsidRDefault="00DB0EA5" w:rsidP="00DB0EA5">
      <w:r>
        <w:t>ОГРН - №1024101018413</w:t>
      </w:r>
    </w:p>
    <w:p w:rsidR="00DB0EA5" w:rsidRDefault="00DB0EA5" w:rsidP="00DB0EA5">
      <w:r>
        <w:t>Дата присвоения ОГРН – 06.09.2002</w:t>
      </w:r>
    </w:p>
    <w:p w:rsidR="00DB0EA5" w:rsidRDefault="00DB0EA5" w:rsidP="00DB0EA5">
      <w:r>
        <w:t>Дата регистрации до 1 июля 2002 года – 06.11.1992г.</w:t>
      </w:r>
    </w:p>
    <w:p w:rsidR="00DB0EA5" w:rsidRDefault="00DB0EA5" w:rsidP="00DB0EA5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DB0EA5" w:rsidRDefault="00DB0EA5" w:rsidP="00DB0EA5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DB0EA5" w:rsidRDefault="00DB0EA5" w:rsidP="00DB0EA5">
      <w:r>
        <w:t>3.1.3. Сведения о создании и развитии.</w:t>
      </w:r>
    </w:p>
    <w:p w:rsidR="00DB0EA5" w:rsidRDefault="00DB0EA5" w:rsidP="00DB0EA5">
      <w:proofErr w:type="gramStart"/>
      <w:r>
        <w:t>АО «ПСРЗ» создан на неопределенный срок  в 1992 году для судоремонта.</w:t>
      </w:r>
      <w:proofErr w:type="gramEnd"/>
    </w:p>
    <w:p w:rsidR="00DB0EA5" w:rsidRDefault="00DB0EA5" w:rsidP="00DB0EA5">
      <w:r>
        <w:t>3.1.4. Контактная информация АО «ПСРЗ»:</w:t>
      </w:r>
    </w:p>
    <w:p w:rsidR="00DB0EA5" w:rsidRDefault="00DB0EA5" w:rsidP="00DB0EA5">
      <w:r>
        <w:t>индекс: 683-015</w:t>
      </w:r>
    </w:p>
    <w:p w:rsidR="00DB0EA5" w:rsidRDefault="00DB0EA5" w:rsidP="00DB0EA5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DB0EA5" w:rsidRDefault="00DB0EA5" w:rsidP="00DB0EA5">
      <w:r>
        <w:t>Т/факс 46-44-34- приемная</w:t>
      </w:r>
    </w:p>
    <w:p w:rsidR="00DB0EA5" w:rsidRPr="00D03B59" w:rsidRDefault="00DB0EA5" w:rsidP="00DB0EA5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DB0EA5" w:rsidRDefault="00DB0EA5" w:rsidP="00DB0EA5">
      <w:r w:rsidRPr="0097530A">
        <w:lastRenderedPageBreak/>
        <w:t xml:space="preserve">3.1.5. </w:t>
      </w:r>
      <w:r>
        <w:t>Идентификационный номер налогоплательщика</w:t>
      </w:r>
    </w:p>
    <w:p w:rsidR="00DB0EA5" w:rsidRDefault="00DB0EA5" w:rsidP="00DB0EA5">
      <w:r>
        <w:t>4101017329</w:t>
      </w:r>
    </w:p>
    <w:p w:rsidR="00DB0EA5" w:rsidRDefault="00DB0EA5" w:rsidP="00DB0EA5">
      <w:r>
        <w:t>3.1.6. Филиалы и представительства – отсутствуют.</w:t>
      </w:r>
    </w:p>
    <w:p w:rsidR="00DB0EA5" w:rsidRDefault="00DB0EA5" w:rsidP="00DB0EA5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DB0EA5" w:rsidRDefault="00DB0EA5" w:rsidP="00DB0EA5">
      <w:r>
        <w:t>3.2.1. Основные виды экономической деятельности:</w:t>
      </w:r>
    </w:p>
    <w:p w:rsidR="00DB0EA5" w:rsidRPr="0097530A" w:rsidRDefault="00DB0EA5" w:rsidP="00DB0EA5">
      <w:r>
        <w:t>ОКВЭД ОК 029-2014 КДЕС. Ред. 2</w:t>
      </w:r>
    </w:p>
    <w:p w:rsidR="00DB0EA5" w:rsidRDefault="00DB0EA5" w:rsidP="00DB0EA5">
      <w:r>
        <w:t>33.15 Ремонт и техническое обслуживание судов и лодок</w:t>
      </w:r>
    </w:p>
    <w:p w:rsidR="00DB0EA5" w:rsidRDefault="00DB0EA5" w:rsidP="00DB0EA5">
      <w:r>
        <w:t>Сведения о дополнительных видах деятельности:</w:t>
      </w:r>
    </w:p>
    <w:p w:rsidR="00DB0EA5" w:rsidRDefault="00DB0EA5" w:rsidP="00DB0EA5">
      <w:r>
        <w:t>03.12 Рыболовство пресноводное;</w:t>
      </w:r>
    </w:p>
    <w:p w:rsidR="00DB0EA5" w:rsidRDefault="00DB0EA5" w:rsidP="00DB0EA5">
      <w:r>
        <w:t>10.20. Переработка и консервирование рыбы, ракообразных и моллюсков;</w:t>
      </w:r>
    </w:p>
    <w:p w:rsidR="00DB0EA5" w:rsidRDefault="00DB0EA5" w:rsidP="00DB0EA5">
      <w:r>
        <w:t>35.12 Передача электроэнергии и технологическое присоединение к распределительным электросетям;</w:t>
      </w:r>
    </w:p>
    <w:p w:rsidR="00DB0EA5" w:rsidRDefault="00DB0EA5" w:rsidP="00DB0EA5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DB0EA5" w:rsidRDefault="00DB0EA5" w:rsidP="00DB0EA5">
      <w:r>
        <w:t>46.90 Торговля оптовая неспециализированная;</w:t>
      </w:r>
    </w:p>
    <w:p w:rsidR="00DB0EA5" w:rsidRDefault="00DB0EA5" w:rsidP="00DB0EA5">
      <w:r>
        <w:t xml:space="preserve">52.22.1 Деятельность вспомогательная, связанная с морским транспортом. </w:t>
      </w:r>
    </w:p>
    <w:p w:rsidR="00686ABC" w:rsidRDefault="00D03B59" w:rsidP="00686ABC">
      <w:r>
        <w:t>3.2.2. Основная хозяйственная деятельность АО «ПСРЗ».</w:t>
      </w:r>
    </w:p>
    <w:p w:rsidR="00686ABC" w:rsidRDefault="00686ABC" w:rsidP="00686ABC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247444" w:rsidTr="006509BB">
        <w:tc>
          <w:tcPr>
            <w:tcW w:w="4785" w:type="dxa"/>
          </w:tcPr>
          <w:p w:rsidR="00247444" w:rsidRDefault="00247444" w:rsidP="006D3AB5">
            <w:pPr>
              <w:jc w:val="center"/>
            </w:pPr>
            <w:r>
              <w:t>Наименование показателя</w:t>
            </w:r>
          </w:p>
          <w:p w:rsidR="00247444" w:rsidRDefault="00247444" w:rsidP="006D3AB5"/>
        </w:tc>
        <w:tc>
          <w:tcPr>
            <w:tcW w:w="4786" w:type="dxa"/>
          </w:tcPr>
          <w:p w:rsidR="00247444" w:rsidRDefault="00247444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Сырье и материалы,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9,43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0,00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12,70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Топливо,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2,71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Энергия,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12,48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19,04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0,00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Арендная плата,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0,05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4,74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0,87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21,95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Прочие затраты,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16,02</w:t>
            </w:r>
          </w:p>
        </w:tc>
      </w:tr>
      <w:tr w:rsidR="00247444" w:rsidTr="006509BB">
        <w:tc>
          <w:tcPr>
            <w:tcW w:w="4785" w:type="dxa"/>
          </w:tcPr>
          <w:p w:rsidR="00247444" w:rsidRDefault="00247444" w:rsidP="006D3AB5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247444" w:rsidRDefault="006509BB" w:rsidP="006509BB">
            <w:pPr>
              <w:jc w:val="center"/>
            </w:pPr>
            <w:r>
              <w:t>100</w:t>
            </w:r>
          </w:p>
        </w:tc>
      </w:tr>
    </w:tbl>
    <w:p w:rsidR="00E15D64" w:rsidRDefault="00E15D64" w:rsidP="00830D18"/>
    <w:p w:rsidR="00830D18" w:rsidRDefault="00830D18" w:rsidP="00830D18">
      <w:r>
        <w:lastRenderedPageBreak/>
        <w:t>3.2.3. Материалы, товары (сырье) и поставщики АО «ПСРЗ»:</w:t>
      </w:r>
    </w:p>
    <w:p w:rsidR="00830D18" w:rsidRDefault="00830D18" w:rsidP="00830D18">
      <w:r>
        <w:t>АО «Судоремсервис»</w:t>
      </w:r>
    </w:p>
    <w:p w:rsidR="00830D18" w:rsidRDefault="00830D18" w:rsidP="00830D18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830D18" w:rsidRDefault="00830D18" w:rsidP="00830D18">
      <w:r>
        <w:t>Идентификационный номер налогоплательщика 4102007860</w:t>
      </w:r>
    </w:p>
    <w:p w:rsidR="00830D18" w:rsidRDefault="00830D18" w:rsidP="00830D18">
      <w:r>
        <w:t xml:space="preserve">3.2.4. Рынки сбыта продукции (работ, услуг) АО «ПСРЗ». </w:t>
      </w:r>
    </w:p>
    <w:p w:rsidR="00830D18" w:rsidRDefault="00830D18" w:rsidP="00830D18">
      <w:r>
        <w:t>Основные рынки, на которых эмитент осуществляет свою деятельность:</w:t>
      </w:r>
    </w:p>
    <w:p w:rsidR="00830D18" w:rsidRPr="000C234D" w:rsidRDefault="00830D18" w:rsidP="00830D18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830D18" w:rsidRDefault="00830D18" w:rsidP="00830D18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830D18" w:rsidRDefault="00830D18" w:rsidP="00830D18">
      <w:r>
        <w:t xml:space="preserve">Лицензия №003097ВВТ-Р от 26.12.2013г. </w:t>
      </w:r>
    </w:p>
    <w:p w:rsidR="00830D18" w:rsidRDefault="00830D18" w:rsidP="00830D18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830D18" w:rsidRDefault="00830D18" w:rsidP="00830D18">
      <w:r>
        <w:t>Выдана Министерством промышленности и торговли РФ.</w:t>
      </w:r>
    </w:p>
    <w:p w:rsidR="00830D18" w:rsidRDefault="00830D18" w:rsidP="00830D18">
      <w:r>
        <w:t>Лицензия предоставлена бессрочно.</w:t>
      </w:r>
    </w:p>
    <w:p w:rsidR="00830D18" w:rsidRDefault="00830D18" w:rsidP="00830D18">
      <w:r>
        <w:t>3.2.6. Сведения о деятельности отдельных категорий</w:t>
      </w:r>
    </w:p>
    <w:p w:rsidR="00830D18" w:rsidRDefault="00830D18" w:rsidP="00830D18">
      <w:r>
        <w:t>АО «ПСРЗ» не является акционерным инвестиционным фондом.</w:t>
      </w:r>
    </w:p>
    <w:p w:rsidR="00830D18" w:rsidRDefault="00830D18" w:rsidP="00830D18">
      <w:r>
        <w:t>3.2.6.1. Сведения о деятельности эмитентов, являющихся акционерными инвестиционными фондами</w:t>
      </w:r>
    </w:p>
    <w:p w:rsidR="00830D18" w:rsidRDefault="00830D18" w:rsidP="00830D18">
      <w:r>
        <w:t>АО «ПСРЗ» не является акционерным инвестиционным фондом.</w:t>
      </w:r>
    </w:p>
    <w:p w:rsidR="00830D18" w:rsidRDefault="00830D18" w:rsidP="00830D18">
      <w:r>
        <w:t>3.2.6.2. Сведения о деятельности эмитентов, являющихся страховыми организациями</w:t>
      </w:r>
    </w:p>
    <w:p w:rsidR="00830D18" w:rsidRDefault="00830D18" w:rsidP="00830D18">
      <w:r>
        <w:t>АО «ПСРЗ» не является страховой организацией.</w:t>
      </w:r>
    </w:p>
    <w:p w:rsidR="00830D18" w:rsidRDefault="00830D18" w:rsidP="00830D18">
      <w:r>
        <w:t>3.2.6.3.  Сведения о деятельности эмитентов, являющихся кредитными организациями</w:t>
      </w:r>
    </w:p>
    <w:p w:rsidR="00830D18" w:rsidRDefault="00830D18" w:rsidP="00830D18">
      <w:r>
        <w:t>АО «ПСРЗ» не является кредитной организацией.</w:t>
      </w:r>
    </w:p>
    <w:p w:rsidR="00830D18" w:rsidRDefault="00830D18" w:rsidP="00830D18">
      <w:r>
        <w:t>3.2.6.5. Сведения о деятельности эмитентов, являющихся специализированными обществами</w:t>
      </w:r>
    </w:p>
    <w:p w:rsidR="00830D18" w:rsidRDefault="00830D18" w:rsidP="00830D18">
      <w:r>
        <w:t>АО «ПСРЗ» не является специализированным обществом.</w:t>
      </w:r>
    </w:p>
    <w:p w:rsidR="00830D18" w:rsidRDefault="00830D18" w:rsidP="00830D18">
      <w:r>
        <w:t>3.2.6.4. Сведения о деятельности эмитентов, являющихся ипотечными агентами</w:t>
      </w:r>
    </w:p>
    <w:p w:rsidR="00830D18" w:rsidRDefault="00830D18" w:rsidP="00830D18">
      <w:r>
        <w:t>АО «ПСРЗ» не является ипотечным агентом.</w:t>
      </w:r>
    </w:p>
    <w:p w:rsidR="00830D18" w:rsidRDefault="00830D18" w:rsidP="00830D18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830D18" w:rsidRDefault="00830D18" w:rsidP="00830D18">
      <w:r>
        <w:t>Основной деятельностью АО «ПСРЗ» не является добыча полезных ископаемых.</w:t>
      </w:r>
    </w:p>
    <w:p w:rsidR="00830D18" w:rsidRDefault="00830D18" w:rsidP="00830D18">
      <w:r>
        <w:lastRenderedPageBreak/>
        <w:t>3.2.8. Дополнительные сведения об эмитентах, основной деятельностью которых является оказание услуг связи</w:t>
      </w:r>
    </w:p>
    <w:p w:rsidR="00830D18" w:rsidRDefault="00830D18" w:rsidP="00830D18">
      <w:r>
        <w:t>Основной деятельностью АО «ПСРЗ» не является оказание услуг связи.</w:t>
      </w:r>
    </w:p>
    <w:p w:rsidR="00830D18" w:rsidRDefault="00830D18" w:rsidP="00830D18">
      <w:r>
        <w:t>3.3. Планы будущей деятельности.</w:t>
      </w:r>
    </w:p>
    <w:p w:rsidR="00830D18" w:rsidRDefault="00830D18" w:rsidP="00830D18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830D18" w:rsidRDefault="00830D18" w:rsidP="00830D18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830D18" w:rsidRDefault="00830D18" w:rsidP="00830D18">
      <w:r>
        <w:t>Эмитент не участвует в промышленных, банковских и финансовых группах, холдингах, концернах и ассоциациях.</w:t>
      </w:r>
    </w:p>
    <w:p w:rsidR="00830D18" w:rsidRDefault="00830D18" w:rsidP="00830D18">
      <w:r>
        <w:t>3.5. Подконтрольные эмитенту организации, имеющие для него существенное значение</w:t>
      </w:r>
    </w:p>
    <w:p w:rsidR="00830D18" w:rsidRDefault="00830D18" w:rsidP="00830D18">
      <w:r>
        <w:t>Подконтрольные организации отсутствуют.</w:t>
      </w:r>
    </w:p>
    <w:p w:rsidR="00830D18" w:rsidRDefault="00830D18" w:rsidP="00830D18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8A22C4" w:rsidRPr="00437058" w:rsidRDefault="008A22C4" w:rsidP="008A22C4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6961" w:rsidTr="0057426B"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Наименование группы объектов ОС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Первоначальная восстановительная стоимость руб.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  <w:r>
              <w:t>Сумма начислений амортизации, руб.</w:t>
            </w: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Отчетная дата «30» 06. 2015г.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Здания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6767078,16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  <w:r>
              <w:t>88637,34</w:t>
            </w: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Сооружения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5314626,72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  <w:r>
              <w:t>128325,78</w:t>
            </w: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 xml:space="preserve">Машины и оборудование (кроме </w:t>
            </w:r>
            <w:proofErr w:type="gramStart"/>
            <w:r>
              <w:t>офисного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1791901,93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  <w:r>
              <w:t>241889,60</w:t>
            </w: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Офисное оборудование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32,44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  <w:r>
              <w:t>32,44</w:t>
            </w: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Транспортные средства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1245102,53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  <w:r>
              <w:t>204797,58</w:t>
            </w: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Производственный и хозяйственный инвентарь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6056,26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  <w:r>
              <w:t>271,20</w:t>
            </w: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Земельные участки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1216094,72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Прочие объекты, требующие государственной регистрации, относимые ст.130 ГК РФ к недвижимости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14913330,51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  <w:r>
              <w:t>430422,66</w:t>
            </w: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Другие виды ОС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</w:p>
        </w:tc>
      </w:tr>
      <w:tr w:rsidR="00756961" w:rsidTr="0057426B">
        <w:tc>
          <w:tcPr>
            <w:tcW w:w="3190" w:type="dxa"/>
          </w:tcPr>
          <w:p w:rsidR="00756961" w:rsidRDefault="00756961" w:rsidP="0057426B">
            <w:r>
              <w:t>Итого:</w:t>
            </w:r>
          </w:p>
        </w:tc>
        <w:tc>
          <w:tcPr>
            <w:tcW w:w="3190" w:type="dxa"/>
          </w:tcPr>
          <w:p w:rsidR="00756961" w:rsidRDefault="00756961" w:rsidP="0057426B">
            <w:pPr>
              <w:jc w:val="center"/>
            </w:pPr>
            <w:r>
              <w:t>31254223,27</w:t>
            </w:r>
          </w:p>
        </w:tc>
        <w:tc>
          <w:tcPr>
            <w:tcW w:w="3191" w:type="dxa"/>
          </w:tcPr>
          <w:p w:rsidR="00756961" w:rsidRDefault="00756961" w:rsidP="0057426B">
            <w:pPr>
              <w:jc w:val="center"/>
            </w:pPr>
            <w:r>
              <w:t>1094376,60</w:t>
            </w:r>
          </w:p>
        </w:tc>
      </w:tr>
    </w:tbl>
    <w:p w:rsidR="00756961" w:rsidRPr="00434727" w:rsidRDefault="00756961" w:rsidP="00756961"/>
    <w:p w:rsidR="008402F9" w:rsidRPr="008402F9" w:rsidRDefault="008402F9" w:rsidP="008402F9"/>
    <w:p w:rsidR="008402F9" w:rsidRPr="008402F9" w:rsidRDefault="008402F9" w:rsidP="008402F9"/>
    <w:p w:rsidR="008402F9" w:rsidRPr="008402F9" w:rsidRDefault="008402F9" w:rsidP="008402F9"/>
    <w:p w:rsidR="00BD36D6" w:rsidRDefault="00BD36D6" w:rsidP="00BD36D6">
      <w:r w:rsidRPr="00CC246A">
        <w:rPr>
          <w:u w:val="single"/>
        </w:rPr>
        <w:lastRenderedPageBreak/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BD36D6" w:rsidRDefault="00BD36D6" w:rsidP="00BD36D6">
      <w:r>
        <w:t>4.1. Результаты финансово-хозяйственной деятельности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36D6" w:rsidTr="0010369B">
        <w:tc>
          <w:tcPr>
            <w:tcW w:w="4785" w:type="dxa"/>
          </w:tcPr>
          <w:p w:rsidR="00BD36D6" w:rsidRDefault="00BD36D6" w:rsidP="0010369B">
            <w:r>
              <w:t>Наименование показателя</w:t>
            </w:r>
          </w:p>
        </w:tc>
        <w:tc>
          <w:tcPr>
            <w:tcW w:w="4786" w:type="dxa"/>
          </w:tcPr>
          <w:p w:rsidR="00BD36D6" w:rsidRDefault="00BD36D6" w:rsidP="0010369B">
            <w:pPr>
              <w:jc w:val="center"/>
            </w:pPr>
            <w:r>
              <w:t>%</w:t>
            </w:r>
          </w:p>
        </w:tc>
      </w:tr>
      <w:tr w:rsidR="00BD36D6" w:rsidTr="0010369B">
        <w:tc>
          <w:tcPr>
            <w:tcW w:w="4785" w:type="dxa"/>
          </w:tcPr>
          <w:p w:rsidR="00BD36D6" w:rsidRDefault="00BD36D6" w:rsidP="0010369B">
            <w:r>
              <w:t>Норма чистой прибыли, %</w:t>
            </w:r>
          </w:p>
        </w:tc>
        <w:tc>
          <w:tcPr>
            <w:tcW w:w="4786" w:type="dxa"/>
          </w:tcPr>
          <w:p w:rsidR="00BD36D6" w:rsidRDefault="005338B7" w:rsidP="005338B7">
            <w:pPr>
              <w:jc w:val="center"/>
            </w:pPr>
            <w:r>
              <w:t>17,520</w:t>
            </w:r>
          </w:p>
        </w:tc>
      </w:tr>
      <w:tr w:rsidR="00BD36D6" w:rsidTr="0010369B">
        <w:tc>
          <w:tcPr>
            <w:tcW w:w="4785" w:type="dxa"/>
          </w:tcPr>
          <w:p w:rsidR="00BD36D6" w:rsidRDefault="00BD36D6" w:rsidP="0010369B">
            <w:r>
              <w:t>Коэффициент оборачиваемости активов</w:t>
            </w:r>
          </w:p>
        </w:tc>
        <w:tc>
          <w:tcPr>
            <w:tcW w:w="4786" w:type="dxa"/>
          </w:tcPr>
          <w:p w:rsidR="00BD36D6" w:rsidRDefault="005338B7" w:rsidP="005338B7">
            <w:pPr>
              <w:jc w:val="center"/>
            </w:pPr>
            <w:r>
              <w:t>0,525</w:t>
            </w:r>
          </w:p>
        </w:tc>
      </w:tr>
      <w:tr w:rsidR="00BD36D6" w:rsidTr="0010369B">
        <w:tc>
          <w:tcPr>
            <w:tcW w:w="4785" w:type="dxa"/>
          </w:tcPr>
          <w:p w:rsidR="00BD36D6" w:rsidRDefault="00BD36D6" w:rsidP="0010369B">
            <w:r>
              <w:t>Рентабельность активов, %</w:t>
            </w:r>
          </w:p>
        </w:tc>
        <w:tc>
          <w:tcPr>
            <w:tcW w:w="4786" w:type="dxa"/>
          </w:tcPr>
          <w:p w:rsidR="00BD36D6" w:rsidRDefault="005338B7" w:rsidP="005338B7">
            <w:pPr>
              <w:jc w:val="center"/>
            </w:pPr>
            <w:r>
              <w:t>9,194</w:t>
            </w:r>
          </w:p>
        </w:tc>
      </w:tr>
      <w:tr w:rsidR="00BD36D6" w:rsidTr="0010369B">
        <w:tc>
          <w:tcPr>
            <w:tcW w:w="4785" w:type="dxa"/>
          </w:tcPr>
          <w:p w:rsidR="00BD36D6" w:rsidRDefault="00BD36D6" w:rsidP="0010369B">
            <w:r>
              <w:t>Рентабельность собственного капитала, %</w:t>
            </w:r>
          </w:p>
        </w:tc>
        <w:tc>
          <w:tcPr>
            <w:tcW w:w="4786" w:type="dxa"/>
          </w:tcPr>
          <w:p w:rsidR="00BD36D6" w:rsidRDefault="005338B7" w:rsidP="005338B7">
            <w:pPr>
              <w:jc w:val="center"/>
            </w:pPr>
            <w:r>
              <w:t>11,973</w:t>
            </w:r>
          </w:p>
        </w:tc>
      </w:tr>
      <w:tr w:rsidR="00BD36D6" w:rsidTr="0010369B">
        <w:tc>
          <w:tcPr>
            <w:tcW w:w="4785" w:type="dxa"/>
          </w:tcPr>
          <w:p w:rsidR="00BD36D6" w:rsidRDefault="00BD36D6" w:rsidP="0010369B">
            <w:r>
              <w:t>Сумма непокрытого убытка на отчетную дату, руб.</w:t>
            </w:r>
          </w:p>
        </w:tc>
        <w:tc>
          <w:tcPr>
            <w:tcW w:w="4786" w:type="dxa"/>
          </w:tcPr>
          <w:p w:rsidR="00BD36D6" w:rsidRDefault="005338B7" w:rsidP="005338B7">
            <w:pPr>
              <w:jc w:val="center"/>
            </w:pPr>
            <w:r>
              <w:t>0</w:t>
            </w:r>
          </w:p>
        </w:tc>
      </w:tr>
      <w:tr w:rsidR="00BD36D6" w:rsidTr="0010369B">
        <w:tc>
          <w:tcPr>
            <w:tcW w:w="4785" w:type="dxa"/>
          </w:tcPr>
          <w:p w:rsidR="00BD36D6" w:rsidRDefault="00BD36D6" w:rsidP="0010369B">
            <w:r>
              <w:t>Соотношение непокрытого убытка на отчетную дату и балансовой стоимости активов, %</w:t>
            </w:r>
          </w:p>
        </w:tc>
        <w:tc>
          <w:tcPr>
            <w:tcW w:w="4786" w:type="dxa"/>
          </w:tcPr>
          <w:p w:rsidR="00BD36D6" w:rsidRDefault="005338B7" w:rsidP="005338B7">
            <w:pPr>
              <w:jc w:val="center"/>
            </w:pPr>
            <w:r>
              <w:t>0</w:t>
            </w:r>
          </w:p>
        </w:tc>
      </w:tr>
    </w:tbl>
    <w:p w:rsidR="00BD36D6" w:rsidRDefault="00BD36D6" w:rsidP="00BD36D6"/>
    <w:p w:rsidR="00001FF6" w:rsidRDefault="00001FF6" w:rsidP="00001FF6">
      <w:r>
        <w:t>4.2. Ликвидность эмитента, достаточность капитала и оборотных средств.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1FF6" w:rsidTr="000622BA">
        <w:tc>
          <w:tcPr>
            <w:tcW w:w="4785" w:type="dxa"/>
          </w:tcPr>
          <w:p w:rsidR="00001FF6" w:rsidRDefault="00001FF6" w:rsidP="000622BA">
            <w:r>
              <w:t xml:space="preserve">Наименование показателя </w:t>
            </w:r>
          </w:p>
        </w:tc>
        <w:tc>
          <w:tcPr>
            <w:tcW w:w="4786" w:type="dxa"/>
          </w:tcPr>
          <w:p w:rsidR="00001FF6" w:rsidRDefault="00001FF6" w:rsidP="000622BA">
            <w:pPr>
              <w:jc w:val="center"/>
            </w:pPr>
          </w:p>
        </w:tc>
      </w:tr>
      <w:tr w:rsidR="00001FF6" w:rsidTr="000622BA">
        <w:tc>
          <w:tcPr>
            <w:tcW w:w="4785" w:type="dxa"/>
          </w:tcPr>
          <w:p w:rsidR="00001FF6" w:rsidRDefault="00001FF6" w:rsidP="000622BA">
            <w:r>
              <w:t>Чистый оборотный капитал, руб.</w:t>
            </w:r>
          </w:p>
        </w:tc>
        <w:tc>
          <w:tcPr>
            <w:tcW w:w="4786" w:type="dxa"/>
          </w:tcPr>
          <w:p w:rsidR="00001FF6" w:rsidRDefault="00001FF6" w:rsidP="000622BA">
            <w:pPr>
              <w:jc w:val="center"/>
            </w:pPr>
            <w:r>
              <w:t>67082</w:t>
            </w:r>
          </w:p>
        </w:tc>
      </w:tr>
      <w:tr w:rsidR="00001FF6" w:rsidTr="000622BA">
        <w:tc>
          <w:tcPr>
            <w:tcW w:w="4785" w:type="dxa"/>
          </w:tcPr>
          <w:p w:rsidR="00001FF6" w:rsidRDefault="00001FF6" w:rsidP="000622BA">
            <w:r>
              <w:t>Коэффициент текущей ликвидности</w:t>
            </w:r>
          </w:p>
        </w:tc>
        <w:tc>
          <w:tcPr>
            <w:tcW w:w="4786" w:type="dxa"/>
          </w:tcPr>
          <w:p w:rsidR="00001FF6" w:rsidRDefault="00001FF6" w:rsidP="000622BA">
            <w:pPr>
              <w:jc w:val="center"/>
            </w:pPr>
            <w:r>
              <w:t>2,9</w:t>
            </w:r>
          </w:p>
        </w:tc>
      </w:tr>
      <w:tr w:rsidR="00001FF6" w:rsidTr="000622BA">
        <w:tc>
          <w:tcPr>
            <w:tcW w:w="4785" w:type="dxa"/>
          </w:tcPr>
          <w:p w:rsidR="00001FF6" w:rsidRDefault="00001FF6" w:rsidP="000622BA">
            <w:r>
              <w:t>Коэффициент быстрой ликвидности</w:t>
            </w:r>
          </w:p>
        </w:tc>
        <w:tc>
          <w:tcPr>
            <w:tcW w:w="4786" w:type="dxa"/>
          </w:tcPr>
          <w:p w:rsidR="00001FF6" w:rsidRDefault="00001FF6" w:rsidP="000622BA">
            <w:pPr>
              <w:jc w:val="center"/>
            </w:pPr>
            <w:r>
              <w:t>2,9</w:t>
            </w:r>
          </w:p>
        </w:tc>
      </w:tr>
    </w:tbl>
    <w:p w:rsidR="00BD36D6" w:rsidRDefault="00BD36D6" w:rsidP="00BD36D6"/>
    <w:p w:rsidR="00F91BA0" w:rsidRDefault="00F91BA0" w:rsidP="00F91BA0">
      <w:r>
        <w:t>4.3. Финансовые вложения эмитента.</w:t>
      </w:r>
    </w:p>
    <w:p w:rsidR="00F91BA0" w:rsidRDefault="00F91BA0" w:rsidP="00F91BA0">
      <w:r>
        <w:t>Отсутствуют.</w:t>
      </w:r>
    </w:p>
    <w:p w:rsidR="004C00DC" w:rsidRDefault="004C00DC" w:rsidP="004C00DC">
      <w:r>
        <w:t>4.4. Нематериальные активы</w:t>
      </w:r>
    </w:p>
    <w:p w:rsidR="004C00DC" w:rsidRDefault="004C00DC" w:rsidP="004C00DC">
      <w:r>
        <w:t>Отсутствуют.</w:t>
      </w:r>
    </w:p>
    <w:p w:rsidR="004C00DC" w:rsidRDefault="004C00DC" w:rsidP="004C00DC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4C00DC" w:rsidRDefault="004C00DC" w:rsidP="004C00DC">
      <w:r>
        <w:t>Отсутствуют.</w:t>
      </w:r>
    </w:p>
    <w:p w:rsidR="004C00DC" w:rsidRDefault="004C00DC" w:rsidP="004C00DC">
      <w:r>
        <w:t>4.6. Анализ тенденций развития в сфере основной деятельности эмитента</w:t>
      </w:r>
    </w:p>
    <w:p w:rsidR="004C00DC" w:rsidRDefault="004C00DC" w:rsidP="004C00DC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4C00DC" w:rsidRDefault="004C00DC" w:rsidP="004C00DC">
      <w:r>
        <w:t>4.7.Анализ факторов и условий, влияющих на деятельность эмитента:</w:t>
      </w:r>
    </w:p>
    <w:p w:rsidR="004C00DC" w:rsidRDefault="004C00DC" w:rsidP="004C00DC">
      <w:r>
        <w:t xml:space="preserve">- минимальное количество заказов; </w:t>
      </w:r>
    </w:p>
    <w:p w:rsidR="004C00DC" w:rsidRDefault="004C00DC" w:rsidP="004C00DC">
      <w:r>
        <w:t xml:space="preserve">- старение кадров. </w:t>
      </w:r>
    </w:p>
    <w:p w:rsidR="004C00DC" w:rsidRDefault="004C00DC" w:rsidP="004C00DC">
      <w:r>
        <w:t>4.8.Конкуренты эмитента</w:t>
      </w:r>
    </w:p>
    <w:p w:rsidR="004C00DC" w:rsidRDefault="004C00DC" w:rsidP="004C00DC">
      <w:r>
        <w:t>-АО «Судоремсервис»</w:t>
      </w:r>
    </w:p>
    <w:p w:rsidR="004C00DC" w:rsidRDefault="004C00DC" w:rsidP="004C00DC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4C00DC" w:rsidRDefault="004C00DC" w:rsidP="004C00DC">
      <w:r w:rsidRPr="00CC246A">
        <w:rPr>
          <w:u w:val="single"/>
        </w:rPr>
        <w:lastRenderedPageBreak/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4C00DC" w:rsidRDefault="004C00DC" w:rsidP="004C00DC">
      <w:r>
        <w:t>5.1.Сведения о структуре и компетенции органов управления эмитента</w:t>
      </w:r>
    </w:p>
    <w:p w:rsidR="004C00DC" w:rsidRDefault="004C00DC" w:rsidP="004C00DC">
      <w:r>
        <w:t>Органами управления Общества являются:</w:t>
      </w:r>
    </w:p>
    <w:p w:rsidR="004C00DC" w:rsidRDefault="004C00DC" w:rsidP="004C00DC">
      <w:r>
        <w:t>-Общее собрание акционеров;</w:t>
      </w:r>
    </w:p>
    <w:p w:rsidR="004C00DC" w:rsidRDefault="004C00DC" w:rsidP="004C00DC">
      <w:r>
        <w:t>-Совет директоров;</w:t>
      </w:r>
    </w:p>
    <w:p w:rsidR="004C00DC" w:rsidRDefault="004C00DC" w:rsidP="004C00DC">
      <w:r>
        <w:t>-Генеральный директор.</w:t>
      </w:r>
    </w:p>
    <w:p w:rsidR="004C00DC" w:rsidRDefault="004C00DC" w:rsidP="004C00DC">
      <w:r>
        <w:t>Органом контроля за финансово хозяйственной деятельностью Общества является Ревизионная комиссия.</w:t>
      </w:r>
    </w:p>
    <w:p w:rsidR="004C00DC" w:rsidRDefault="004C00DC" w:rsidP="004C00DC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C00DC" w:rsidTr="00F16C72">
        <w:tc>
          <w:tcPr>
            <w:tcW w:w="2392" w:type="dxa"/>
          </w:tcPr>
          <w:p w:rsidR="004C00DC" w:rsidRDefault="004C00DC" w:rsidP="00F16C72">
            <w:r>
              <w:t>Должность</w:t>
            </w:r>
          </w:p>
        </w:tc>
        <w:tc>
          <w:tcPr>
            <w:tcW w:w="2393" w:type="dxa"/>
          </w:tcPr>
          <w:p w:rsidR="004C00DC" w:rsidRDefault="004C00DC" w:rsidP="00F16C72">
            <w:r>
              <w:t>ФИО</w:t>
            </w:r>
          </w:p>
        </w:tc>
        <w:tc>
          <w:tcPr>
            <w:tcW w:w="2393" w:type="dxa"/>
          </w:tcPr>
          <w:p w:rsidR="004C00DC" w:rsidRDefault="004C00DC" w:rsidP="00F16C72">
            <w:r>
              <w:t xml:space="preserve">Год рождения </w:t>
            </w:r>
          </w:p>
        </w:tc>
        <w:tc>
          <w:tcPr>
            <w:tcW w:w="2393" w:type="dxa"/>
          </w:tcPr>
          <w:p w:rsidR="004C00DC" w:rsidRDefault="004C00DC" w:rsidP="00F16C72">
            <w:r>
              <w:t>Образование</w:t>
            </w:r>
          </w:p>
        </w:tc>
      </w:tr>
      <w:tr w:rsidR="004C00DC" w:rsidTr="00F16C72">
        <w:tc>
          <w:tcPr>
            <w:tcW w:w="2392" w:type="dxa"/>
          </w:tcPr>
          <w:p w:rsidR="004C00DC" w:rsidRDefault="004C00DC" w:rsidP="00F16C72">
            <w:r>
              <w:t>Генеральный директор</w:t>
            </w:r>
          </w:p>
        </w:tc>
        <w:tc>
          <w:tcPr>
            <w:tcW w:w="2393" w:type="dxa"/>
          </w:tcPr>
          <w:p w:rsidR="004C00DC" w:rsidRDefault="004C00DC" w:rsidP="00F16C72">
            <w:r>
              <w:t>Михалек Владислав Иосифович</w:t>
            </w:r>
          </w:p>
        </w:tc>
        <w:tc>
          <w:tcPr>
            <w:tcW w:w="2393" w:type="dxa"/>
          </w:tcPr>
          <w:p w:rsidR="004C00DC" w:rsidRDefault="004C00DC" w:rsidP="00F16C72">
            <w:r>
              <w:t>1945</w:t>
            </w:r>
          </w:p>
        </w:tc>
        <w:tc>
          <w:tcPr>
            <w:tcW w:w="2393" w:type="dxa"/>
          </w:tcPr>
          <w:p w:rsidR="004C00DC" w:rsidRDefault="004C00DC" w:rsidP="00F16C72">
            <w:r>
              <w:t>Высшее. Дальневосточный институт Куйбышева 1969г.</w:t>
            </w:r>
          </w:p>
        </w:tc>
      </w:tr>
      <w:tr w:rsidR="004C00DC" w:rsidTr="00F16C72">
        <w:tc>
          <w:tcPr>
            <w:tcW w:w="2392" w:type="dxa"/>
          </w:tcPr>
          <w:p w:rsidR="004C00DC" w:rsidRDefault="004C00DC" w:rsidP="00F16C72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4C00DC" w:rsidRDefault="004C00DC" w:rsidP="00F16C72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4C00DC" w:rsidRDefault="004C00DC" w:rsidP="00F16C72">
            <w:r>
              <w:t>1988</w:t>
            </w:r>
          </w:p>
        </w:tc>
        <w:tc>
          <w:tcPr>
            <w:tcW w:w="2393" w:type="dxa"/>
          </w:tcPr>
          <w:p w:rsidR="004C00DC" w:rsidRDefault="004C00DC" w:rsidP="00F16C72">
            <w:r>
              <w:t>Высшее.</w:t>
            </w:r>
          </w:p>
          <w:p w:rsidR="004C00DC" w:rsidRDefault="004C00DC" w:rsidP="00F16C72">
            <w:r>
              <w:t>Камчатский государственный технический университет 2011г.</w:t>
            </w:r>
          </w:p>
        </w:tc>
      </w:tr>
      <w:tr w:rsidR="004C00DC" w:rsidTr="00F16C72">
        <w:tc>
          <w:tcPr>
            <w:tcW w:w="2392" w:type="dxa"/>
          </w:tcPr>
          <w:p w:rsidR="004C00DC" w:rsidRDefault="004C00DC" w:rsidP="00F16C72">
            <w:r>
              <w:t>Главный бухгалтер</w:t>
            </w:r>
          </w:p>
        </w:tc>
        <w:tc>
          <w:tcPr>
            <w:tcW w:w="2393" w:type="dxa"/>
          </w:tcPr>
          <w:p w:rsidR="004C00DC" w:rsidRDefault="004C00DC" w:rsidP="00F16C72">
            <w:r>
              <w:t>Медведева Людмила Викторовна</w:t>
            </w:r>
          </w:p>
        </w:tc>
        <w:tc>
          <w:tcPr>
            <w:tcW w:w="2393" w:type="dxa"/>
          </w:tcPr>
          <w:p w:rsidR="004C00DC" w:rsidRDefault="004C00DC" w:rsidP="00F16C72">
            <w:r>
              <w:t>1966</w:t>
            </w:r>
          </w:p>
        </w:tc>
        <w:tc>
          <w:tcPr>
            <w:tcW w:w="2393" w:type="dxa"/>
          </w:tcPr>
          <w:p w:rsidR="004C00DC" w:rsidRDefault="004C00DC" w:rsidP="00F16C72">
            <w:r>
              <w:t>Высшее проф.</w:t>
            </w:r>
          </w:p>
          <w:p w:rsidR="004C00DC" w:rsidRDefault="004C00DC" w:rsidP="00F16C72">
            <w:r>
              <w:t>Дальневосточный технический университет рыбной промышленности и хозяйства 1989;</w:t>
            </w:r>
          </w:p>
          <w:p w:rsidR="004C00DC" w:rsidRDefault="004C00DC" w:rsidP="00F16C72">
            <w:r>
              <w:t>Камчатский Государственный Технический Университет 2006.</w:t>
            </w:r>
          </w:p>
          <w:p w:rsidR="004C00DC" w:rsidRDefault="004C00DC" w:rsidP="00F16C72"/>
          <w:p w:rsidR="004C00DC" w:rsidRDefault="004C00DC" w:rsidP="00F16C72"/>
          <w:p w:rsidR="004C00DC" w:rsidRDefault="004C00DC" w:rsidP="00F16C72"/>
        </w:tc>
      </w:tr>
      <w:tr w:rsidR="004C00DC" w:rsidTr="00F16C72">
        <w:tc>
          <w:tcPr>
            <w:tcW w:w="2392" w:type="dxa"/>
          </w:tcPr>
          <w:p w:rsidR="004C00DC" w:rsidRDefault="004C00DC" w:rsidP="00F16C72">
            <w:r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4C00DC" w:rsidRDefault="004C00DC" w:rsidP="00F16C72">
            <w:r>
              <w:t>Шпаков Роман Михайлович</w:t>
            </w:r>
          </w:p>
        </w:tc>
        <w:tc>
          <w:tcPr>
            <w:tcW w:w="2393" w:type="dxa"/>
          </w:tcPr>
          <w:p w:rsidR="004C00DC" w:rsidRDefault="004C00DC" w:rsidP="00F16C72">
            <w:r>
              <w:t>1973</w:t>
            </w:r>
          </w:p>
        </w:tc>
        <w:tc>
          <w:tcPr>
            <w:tcW w:w="2393" w:type="dxa"/>
          </w:tcPr>
          <w:p w:rsidR="004C00DC" w:rsidRDefault="004C00DC" w:rsidP="00F16C72">
            <w:r>
              <w:t>Высшее проф.</w:t>
            </w:r>
          </w:p>
          <w:p w:rsidR="004C00DC" w:rsidRDefault="004C00DC" w:rsidP="00F16C72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4C00DC" w:rsidTr="00F16C72">
        <w:tc>
          <w:tcPr>
            <w:tcW w:w="2392" w:type="dxa"/>
          </w:tcPr>
          <w:p w:rsidR="004C00DC" w:rsidRDefault="004C00DC" w:rsidP="00F16C72"/>
        </w:tc>
        <w:tc>
          <w:tcPr>
            <w:tcW w:w="2393" w:type="dxa"/>
          </w:tcPr>
          <w:p w:rsidR="004C00DC" w:rsidRDefault="004C00DC" w:rsidP="00F16C72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4C00DC" w:rsidRDefault="004C00DC" w:rsidP="00F16C72">
            <w:r>
              <w:t>1965</w:t>
            </w:r>
          </w:p>
        </w:tc>
        <w:tc>
          <w:tcPr>
            <w:tcW w:w="2393" w:type="dxa"/>
          </w:tcPr>
          <w:p w:rsidR="004C00DC" w:rsidRDefault="004C00DC" w:rsidP="00F16C72">
            <w:r>
              <w:t>Высшее</w:t>
            </w:r>
          </w:p>
        </w:tc>
      </w:tr>
    </w:tbl>
    <w:p w:rsidR="004C00DC" w:rsidRDefault="004C00DC" w:rsidP="004C00DC"/>
    <w:p w:rsidR="004C00DC" w:rsidRDefault="004C00DC" w:rsidP="004C00DC">
      <w:r>
        <w:t>5.3. Сведения о размере вознаграждения и (или) компенсации расходов по каждому органу управления эмитента.</w:t>
      </w:r>
    </w:p>
    <w:p w:rsidR="004C00DC" w:rsidRDefault="004C00DC" w:rsidP="004C00DC">
      <w:r>
        <w:lastRenderedPageBreak/>
        <w:t>За период отчета вознаграждения и компенсации не выплачивались.</w:t>
      </w:r>
    </w:p>
    <w:p w:rsidR="004C00DC" w:rsidRPr="002C1FE4" w:rsidRDefault="004C00DC" w:rsidP="004C00DC">
      <w:r w:rsidRPr="002C1FE4">
        <w:t xml:space="preserve">5.4. Сведения о структуре и компетенции органов </w:t>
      </w:r>
      <w:proofErr w:type="gramStart"/>
      <w:r w:rsidRPr="002C1FE4">
        <w:t>контроля за</w:t>
      </w:r>
      <w:proofErr w:type="gramEnd"/>
      <w:r w:rsidRPr="002C1FE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4C00DC" w:rsidRPr="002C1FE4" w:rsidRDefault="004C00DC" w:rsidP="004C00DC">
      <w:r w:rsidRPr="002C1FE4">
        <w:t>Система менеджмента ИСО.</w:t>
      </w:r>
    </w:p>
    <w:p w:rsidR="004C00DC" w:rsidRPr="002C1FE4" w:rsidRDefault="004C00DC" w:rsidP="004C00DC">
      <w:r w:rsidRPr="002C1FE4">
        <w:t xml:space="preserve">5.5. Информация о лицах, входящих в состав органов контроля за финансово - </w:t>
      </w:r>
      <w:proofErr w:type="gramStart"/>
      <w:r w:rsidRPr="002C1FE4">
        <w:t>хозяйственной</w:t>
      </w:r>
      <w:proofErr w:type="gramEnd"/>
      <w:r w:rsidRPr="002C1FE4">
        <w:t xml:space="preserve"> </w:t>
      </w:r>
    </w:p>
    <w:p w:rsidR="004C00DC" w:rsidRDefault="004C00DC" w:rsidP="004C00DC">
      <w:r w:rsidRPr="002C1FE4">
        <w:t>деятельностью эмитента.</w:t>
      </w:r>
    </w:p>
    <w:p w:rsidR="002C1FE4" w:rsidRDefault="002C1FE4" w:rsidP="002C1FE4">
      <w:r>
        <w:t>Матвеев А.В. 1985г.р., образование высшее, «ДВГТУ»;</w:t>
      </w:r>
    </w:p>
    <w:p w:rsidR="002C1FE4" w:rsidRDefault="002C1FE4" w:rsidP="002C1FE4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2C1FE4" w:rsidRDefault="002C1FE4" w:rsidP="002C1FE4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2C1FE4" w:rsidRPr="002C1FE4" w:rsidRDefault="002C1FE4" w:rsidP="004C00DC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4C00DC" w:rsidRDefault="004C00DC" w:rsidP="004C00DC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4C00DC" w:rsidRDefault="004C00DC" w:rsidP="004C00DC">
      <w:r>
        <w:t>АО «ПСРЗ» ведет внутренний аудит.</w:t>
      </w:r>
    </w:p>
    <w:p w:rsidR="004C00DC" w:rsidRDefault="004C00DC" w:rsidP="004C00DC">
      <w:r>
        <w:t>За период отчета вознаграждения не осуществлялись.</w:t>
      </w:r>
    </w:p>
    <w:p w:rsidR="004C00DC" w:rsidRDefault="004C00DC" w:rsidP="004C00DC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00DC" w:rsidTr="00F16C72">
        <w:tc>
          <w:tcPr>
            <w:tcW w:w="4785" w:type="dxa"/>
          </w:tcPr>
          <w:p w:rsidR="004C00DC" w:rsidRDefault="004C00DC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4C00DC" w:rsidRDefault="004C00DC" w:rsidP="00F16C72">
            <w:r>
              <w:t>Значение показателя за соответствующие отчетные периоды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4C00DC" w:rsidRDefault="00DA2DE4" w:rsidP="00F16C72">
            <w:r>
              <w:t>117,5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4C00DC" w:rsidRDefault="00DA2DE4" w:rsidP="00F16C72">
            <w:r>
              <w:t>13755405,91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4C00DC" w:rsidRDefault="00DA2DE4" w:rsidP="00F16C72">
            <w:r>
              <w:t>477980,50</w:t>
            </w:r>
          </w:p>
        </w:tc>
      </w:tr>
    </w:tbl>
    <w:p w:rsidR="004C00DC" w:rsidRDefault="004C00DC" w:rsidP="004C00DC"/>
    <w:p w:rsidR="004C00DC" w:rsidRDefault="004C00DC" w:rsidP="004C00DC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4C00DC" w:rsidRDefault="004C00DC" w:rsidP="004C00DC">
      <w:r>
        <w:t>Отсутствуют.</w:t>
      </w:r>
    </w:p>
    <w:p w:rsidR="004C00DC" w:rsidRDefault="004C00DC" w:rsidP="004C00DC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4C00DC" w:rsidRDefault="004C00DC" w:rsidP="004C00DC">
      <w:r w:rsidRPr="001C2D51">
        <w:t>6.1. Сведения об общем количестве акционеров (участников) эмитента.</w:t>
      </w:r>
    </w:p>
    <w:p w:rsidR="004C00DC" w:rsidRPr="001C2D51" w:rsidRDefault="004C00DC" w:rsidP="004C00DC">
      <w:r>
        <w:t>Общее количество акционеров  - 223.</w:t>
      </w:r>
    </w:p>
    <w:p w:rsidR="004C00DC" w:rsidRPr="000E0A1F" w:rsidRDefault="004C00DC" w:rsidP="004C00DC">
      <w:r>
        <w:t xml:space="preserve">6.2. </w:t>
      </w:r>
      <w:proofErr w:type="gramStart"/>
      <w:r>
        <w:t xml:space="preserve"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</w:t>
      </w:r>
      <w:r>
        <w:lastRenderedPageBreak/>
        <w:t>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4C00DC" w:rsidRDefault="004C00DC" w:rsidP="004C00DC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4C00DC" w:rsidRDefault="004C00DC" w:rsidP="004C00DC">
      <w:r>
        <w:t>индекс: 683013</w:t>
      </w:r>
    </w:p>
    <w:p w:rsidR="004C00DC" w:rsidRPr="000E0A1F" w:rsidRDefault="004C00DC" w:rsidP="004C00DC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4C00DC" w:rsidRDefault="004C00DC" w:rsidP="004C00DC">
      <w:r>
        <w:t>ОГРН: 1174101016649.</w:t>
      </w:r>
    </w:p>
    <w:p w:rsidR="004C00DC" w:rsidRDefault="004C00DC" w:rsidP="004C00DC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4C00DC" w:rsidRDefault="004C00DC" w:rsidP="004C00DC">
      <w:r>
        <w:t>Доля государства в уставном капитале АО «ПСРЗ» отсутствует.</w:t>
      </w:r>
    </w:p>
    <w:p w:rsidR="004C00DC" w:rsidRDefault="004C00DC" w:rsidP="004C00DC">
      <w:r>
        <w:t>6.4. Сведения об ограничениях на участие в уставном капитале.</w:t>
      </w:r>
    </w:p>
    <w:p w:rsidR="004C00DC" w:rsidRDefault="004C00DC" w:rsidP="004C00DC">
      <w:r>
        <w:t>Ограничения отсутствуют.</w:t>
      </w:r>
    </w:p>
    <w:p w:rsidR="004C00DC" w:rsidRDefault="004C00DC" w:rsidP="004C00DC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4C00DC" w:rsidRDefault="004C00DC" w:rsidP="004C00DC">
      <w:r>
        <w:t>За период отчета изменений не происходило.</w:t>
      </w:r>
    </w:p>
    <w:p w:rsidR="004C00DC" w:rsidRDefault="004C00DC" w:rsidP="004C00DC">
      <w:r>
        <w:t>6.6. Сведения о совершенных эмитентом сделках, в совершении которых имелась заинтересованность.</w:t>
      </w:r>
    </w:p>
    <w:p w:rsidR="004C00DC" w:rsidRDefault="004C00DC" w:rsidP="004C00DC">
      <w:r>
        <w:t>За период отчета такие сделки не совершались.</w:t>
      </w:r>
    </w:p>
    <w:p w:rsidR="004C00DC" w:rsidRDefault="004C00DC" w:rsidP="004C00DC">
      <w:r>
        <w:t>6.7. Сведения о размере дебиторской задолженности.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00DC" w:rsidTr="00F16C72">
        <w:tc>
          <w:tcPr>
            <w:tcW w:w="4785" w:type="dxa"/>
          </w:tcPr>
          <w:p w:rsidR="004C00DC" w:rsidRDefault="004C00DC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4C00DC" w:rsidRDefault="004C00DC" w:rsidP="00F16C72">
            <w:r>
              <w:t>Значение показателя за соответствующий отчетный период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>Дебиторская задолженность покупателей, и заказчиков, руб.</w:t>
            </w:r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30771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0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>Дебиторская задолженность по векселям к получению, руб.</w:t>
            </w:r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0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0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>Дебиторская задолженность участников (учредителей) по взносам в уставный капитал, руб.</w:t>
            </w:r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0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0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>Прочая дебиторская задолженность, руб.</w:t>
            </w:r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19298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0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>Общий размер дебиторской задолженности, руб.</w:t>
            </w:r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50069</w:t>
            </w:r>
          </w:p>
        </w:tc>
      </w:tr>
      <w:tr w:rsidR="004C00DC" w:rsidTr="00F16C72">
        <w:tc>
          <w:tcPr>
            <w:tcW w:w="4785" w:type="dxa"/>
          </w:tcPr>
          <w:p w:rsidR="004C00DC" w:rsidRDefault="004C00DC" w:rsidP="00F16C72">
            <w:r>
              <w:t>в том числе общий размер просроченной дебиторской задолженности</w:t>
            </w:r>
          </w:p>
        </w:tc>
        <w:tc>
          <w:tcPr>
            <w:tcW w:w="4786" w:type="dxa"/>
          </w:tcPr>
          <w:p w:rsidR="004C00DC" w:rsidRDefault="00DA2DE4" w:rsidP="00DA2DE4">
            <w:pPr>
              <w:jc w:val="center"/>
            </w:pPr>
            <w:r>
              <w:t>0</w:t>
            </w:r>
          </w:p>
        </w:tc>
      </w:tr>
    </w:tbl>
    <w:p w:rsidR="004C00DC" w:rsidRDefault="004C00DC" w:rsidP="004C00DC"/>
    <w:p w:rsidR="004C00DC" w:rsidRDefault="004C00DC" w:rsidP="004C00DC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4C00DC" w:rsidRDefault="004C00DC" w:rsidP="004C00DC">
      <w:r>
        <w:lastRenderedPageBreak/>
        <w:t>7.1. Годовая бухгалтерская (финансовая) отчетность эмитента.</w:t>
      </w:r>
    </w:p>
    <w:p w:rsidR="002C1FE4" w:rsidRDefault="002C1FE4" w:rsidP="002C1FE4">
      <w:r>
        <w:t>Баланс.</w:t>
      </w:r>
    </w:p>
    <w:p w:rsidR="002C1FE4" w:rsidRDefault="002C1FE4" w:rsidP="002C1FE4">
      <w:r>
        <w:t>7.2. Промежуточная бухгалтерская (финансовая) отчетность эмитента.</w:t>
      </w:r>
    </w:p>
    <w:p w:rsidR="002C1FE4" w:rsidRDefault="002C1FE4" w:rsidP="002C1FE4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2C1FE4" w:rsidRDefault="002C1FE4" w:rsidP="002C1FE4">
      <w:r>
        <w:t>7.3. Консолидированная финансовая отчетность эмитента.</w:t>
      </w:r>
    </w:p>
    <w:p w:rsidR="002C1FE4" w:rsidRDefault="002C1FE4" w:rsidP="002C1FE4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2C1FE4" w:rsidRPr="00F422D9" w:rsidRDefault="002C1FE4" w:rsidP="002C1FE4">
      <w:r w:rsidRPr="00F422D9">
        <w:t>7.4. Сведения об учетной политике эмитента.</w:t>
      </w:r>
    </w:p>
    <w:p w:rsidR="002C1FE4" w:rsidRDefault="002C1FE4" w:rsidP="002C1FE4">
      <w:r>
        <w:t>В ежеквартальном отчете за второй квартал информация не раскрывается.</w:t>
      </w:r>
    </w:p>
    <w:p w:rsidR="002C1FE4" w:rsidRDefault="002C1FE4" w:rsidP="002C1FE4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2C1FE4" w:rsidRPr="00152CB6" w:rsidRDefault="002C1FE4" w:rsidP="002C1FE4">
      <w:r>
        <w:t>АО «ПСРЗ» не выполнял работы за пределами РФ.</w:t>
      </w:r>
    </w:p>
    <w:p w:rsidR="002C1FE4" w:rsidRDefault="002C1FE4" w:rsidP="002C1FE4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2C1FE4" w:rsidRDefault="002C1FE4" w:rsidP="002C1FE4">
      <w:r>
        <w:t xml:space="preserve">За период отчета изменений не происходило. </w:t>
      </w:r>
    </w:p>
    <w:p w:rsidR="002C1FE4" w:rsidRDefault="002C1FE4" w:rsidP="002C1FE4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2C1FE4" w:rsidRDefault="002C1FE4" w:rsidP="002C1FE4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2C1FE4" w:rsidRDefault="002C1FE4" w:rsidP="002C1FE4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2C1FE4" w:rsidRDefault="002C1FE4" w:rsidP="002C1FE4">
      <w:r>
        <w:t>8.1. Дополнительные сведения об эмитенте.</w:t>
      </w:r>
    </w:p>
    <w:p w:rsidR="002C1FE4" w:rsidRDefault="002C1FE4" w:rsidP="002C1FE4">
      <w:r>
        <w:t>8.1.1. Сведения о размере, структуре уставного капитала эмитента</w:t>
      </w:r>
    </w:p>
    <w:p w:rsidR="002C1FE4" w:rsidRDefault="002C1FE4" w:rsidP="002C1FE4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2C1FE4" w:rsidRDefault="002C1FE4" w:rsidP="002C1FE4">
      <w:r>
        <w:t>8.1.2. Сведения об изменении размера уставного капитала эмитента.</w:t>
      </w:r>
    </w:p>
    <w:p w:rsidR="002C1FE4" w:rsidRDefault="002C1FE4" w:rsidP="002C1FE4">
      <w:r>
        <w:t>Уставный капитал не менялся.</w:t>
      </w:r>
    </w:p>
    <w:p w:rsidR="002C1FE4" w:rsidRDefault="002C1FE4" w:rsidP="002C1FE4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2C1FE4" w:rsidRPr="00843014" w:rsidRDefault="002C1FE4" w:rsidP="002C1FE4">
      <w:r>
        <w:t>В соответствии с уставом.</w:t>
      </w:r>
      <w:r w:rsidRPr="00843014">
        <w:t xml:space="preserve"> </w:t>
      </w:r>
    </w:p>
    <w:p w:rsidR="002C1FE4" w:rsidRPr="006D5EC8" w:rsidRDefault="002C1FE4" w:rsidP="002C1FE4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2C1FE4" w:rsidRDefault="002C1FE4" w:rsidP="002C1FE4">
      <w:r>
        <w:t>Такие организации отсутствуют.</w:t>
      </w:r>
    </w:p>
    <w:p w:rsidR="002C1FE4" w:rsidRDefault="002C1FE4" w:rsidP="002C1FE4">
      <w:r w:rsidRPr="002D7C70">
        <w:lastRenderedPageBreak/>
        <w:t>8.1.5. Сведения о существенных сделках, совершенных эмитентом.</w:t>
      </w:r>
    </w:p>
    <w:p w:rsidR="002C1FE4" w:rsidRPr="002D7C70" w:rsidRDefault="002C1FE4" w:rsidP="002C1FE4">
      <w:r>
        <w:t>На дату составления отчета, такие сделки отсутствуют.</w:t>
      </w:r>
    </w:p>
    <w:p w:rsidR="002C1FE4" w:rsidRDefault="002C1FE4" w:rsidP="002C1FE4">
      <w:r w:rsidRPr="00BE326F">
        <w:t>8</w:t>
      </w:r>
      <w:r>
        <w:t>.1.6. Сведения о кредитных рейтингах эмитента.</w:t>
      </w:r>
    </w:p>
    <w:p w:rsidR="002C1FE4" w:rsidRDefault="002C1FE4" w:rsidP="002C1FE4">
      <w:r>
        <w:t>Отсутствуют.</w:t>
      </w:r>
    </w:p>
    <w:p w:rsidR="002C1FE4" w:rsidRDefault="002C1FE4" w:rsidP="002C1FE4">
      <w:r>
        <w:t>8.2. Сведения о каждой категории (типе) акций эмитента:</w:t>
      </w:r>
    </w:p>
    <w:p w:rsidR="002C1FE4" w:rsidRDefault="002C1FE4" w:rsidP="002C1FE4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2C1FE4" w:rsidRDefault="002C1FE4" w:rsidP="002C1FE4">
      <w:r>
        <w:t>номинальная стоимость каждой акции – 1 руб.;</w:t>
      </w:r>
    </w:p>
    <w:p w:rsidR="002C1FE4" w:rsidRDefault="002C1FE4" w:rsidP="002C1FE4">
      <w:r>
        <w:t>количество акций находящихся в обращении – 466 042.</w:t>
      </w:r>
    </w:p>
    <w:p w:rsidR="002C1FE4" w:rsidRDefault="002C1FE4" w:rsidP="002C1FE4">
      <w:r>
        <w:t>8.3. Сведения о предыдущих выпусках эмиссионных ценных бумаг эмитента, за исключением акций эмитента.</w:t>
      </w:r>
    </w:p>
    <w:p w:rsidR="002C1FE4" w:rsidRDefault="002C1FE4" w:rsidP="002C1FE4">
      <w:r>
        <w:t>Предыдущие выпуски отсутствуют.</w:t>
      </w:r>
    </w:p>
    <w:p w:rsidR="002C1FE4" w:rsidRDefault="002C1FE4" w:rsidP="002C1FE4">
      <w:r>
        <w:t>8.3.1. Сведения о выпусках, все ценные бумаги которые погашены.</w:t>
      </w:r>
    </w:p>
    <w:p w:rsidR="002C1FE4" w:rsidRDefault="002C1FE4" w:rsidP="002C1FE4">
      <w:r>
        <w:t>На дату составления отчета сведения о таких выпусках отсутствуют.</w:t>
      </w:r>
    </w:p>
    <w:p w:rsidR="002C1FE4" w:rsidRDefault="002C1FE4" w:rsidP="002C1FE4">
      <w:r>
        <w:t>8.3.1. Сведения о выпусках, все ценные бумаги которых погашены.</w:t>
      </w:r>
    </w:p>
    <w:p w:rsidR="002C1FE4" w:rsidRDefault="002C1FE4" w:rsidP="002C1FE4">
      <w:r>
        <w:t>На дату составления отчета сведения о таких выпусках отсутствуют.</w:t>
      </w:r>
    </w:p>
    <w:p w:rsidR="002C1FE4" w:rsidRDefault="002C1FE4" w:rsidP="002C1FE4">
      <w:r>
        <w:t>8.3.2. Сведения о выпусках, ценные бумаги которых не являются погашенными.</w:t>
      </w:r>
    </w:p>
    <w:p w:rsidR="002C1FE4" w:rsidRDefault="002C1FE4" w:rsidP="002C1FE4">
      <w:r>
        <w:t>На дату составления отчета сведения о таких выпусках отсутствуют.</w:t>
      </w:r>
    </w:p>
    <w:p w:rsidR="002C1FE4" w:rsidRDefault="002C1FE4" w:rsidP="002C1FE4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2C1FE4" w:rsidRDefault="002C1FE4" w:rsidP="002C1FE4">
      <w:r>
        <w:t>На дату составления отчета сведения такие лица отсутствуют.</w:t>
      </w:r>
    </w:p>
    <w:p w:rsidR="002C1FE4" w:rsidRDefault="002C1FE4" w:rsidP="002C1FE4">
      <w:r>
        <w:t>8.4.1.Дополнительные сведения об ипотечном покрытии по облигациям эмитента с ипотечным покрытием.</w:t>
      </w:r>
    </w:p>
    <w:p w:rsidR="002C1FE4" w:rsidRDefault="002C1FE4" w:rsidP="002C1FE4">
      <w:r>
        <w:t>На дату составления отчета сведения  такие облигации отсутствуют.</w:t>
      </w:r>
    </w:p>
    <w:p w:rsidR="002C1FE4" w:rsidRDefault="002C1FE4" w:rsidP="002C1FE4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2C1FE4" w:rsidRDefault="002C1FE4" w:rsidP="002C1FE4">
      <w:r>
        <w:t>На дату составления отчета ипотека у эмитента отсутствует.</w:t>
      </w:r>
    </w:p>
    <w:p w:rsidR="002C1FE4" w:rsidRDefault="002C1FE4" w:rsidP="002C1FE4">
      <w:r>
        <w:t>8.4.1.2. Сведения о страховании риска ответственности перед владельцами облигаций с ипотечным покрытием.</w:t>
      </w:r>
    </w:p>
    <w:p w:rsidR="002C1FE4" w:rsidRDefault="002C1FE4" w:rsidP="002C1FE4">
      <w:r>
        <w:t>На дату составления отчета такие облигации отсутствуют.</w:t>
      </w:r>
    </w:p>
    <w:p w:rsidR="002C1FE4" w:rsidRDefault="002C1FE4" w:rsidP="002C1FE4">
      <w:r>
        <w:lastRenderedPageBreak/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2C1FE4" w:rsidRDefault="002C1FE4" w:rsidP="002C1FE4">
      <w:r>
        <w:t>На дату составления отчета ипотека у эмитента отсутствует.</w:t>
      </w:r>
    </w:p>
    <w:p w:rsidR="002C1FE4" w:rsidRDefault="002C1FE4" w:rsidP="002C1FE4">
      <w:r>
        <w:t>8.4.1.4. Информация о составе, структуре и размере ипотечного покрытия облигаций с ипотечным покрытием.</w:t>
      </w:r>
    </w:p>
    <w:p w:rsidR="002C1FE4" w:rsidRDefault="002C1FE4" w:rsidP="002C1FE4">
      <w:r>
        <w:t>На дату составления отчета ипотека у эмитента отсутствует.</w:t>
      </w:r>
    </w:p>
    <w:p w:rsidR="002C1FE4" w:rsidRDefault="002C1FE4" w:rsidP="002C1FE4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2C1FE4" w:rsidRDefault="002C1FE4" w:rsidP="002C1FE4">
      <w:r>
        <w:t>На дату составления отчета такие облигации отсутствуют.</w:t>
      </w:r>
    </w:p>
    <w:p w:rsidR="002C1FE4" w:rsidRDefault="002C1FE4" w:rsidP="002C1FE4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2C1FE4" w:rsidRDefault="002C1FE4" w:rsidP="002C1FE4">
      <w:r>
        <w:t>На дату составления отчета денежные суммы эмитента в залоге не находились.</w:t>
      </w:r>
    </w:p>
    <w:p w:rsidR="002C1FE4" w:rsidRDefault="002C1FE4" w:rsidP="002C1FE4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2C1FE4" w:rsidRDefault="002C1FE4" w:rsidP="002C1FE4">
      <w:r>
        <w:t>На дату составления отчета денежные суммы эмитента в залоге не находились.</w:t>
      </w:r>
    </w:p>
    <w:p w:rsidR="002C1FE4" w:rsidRDefault="002C1FE4" w:rsidP="002C1FE4">
      <w:r>
        <w:t>8.4.2.3. Сведения об организациях, обслуживающих находящиеся в залоге денежные требования.</w:t>
      </w:r>
    </w:p>
    <w:p w:rsidR="002C1FE4" w:rsidRDefault="002C1FE4" w:rsidP="002C1FE4">
      <w:r>
        <w:t>На дату составления отчета денежные суммы эмитента в залоге не находились.</w:t>
      </w:r>
    </w:p>
    <w:p w:rsidR="002C1FE4" w:rsidRDefault="002C1FE4" w:rsidP="002C1FE4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2C1FE4" w:rsidRDefault="002C1FE4" w:rsidP="002C1FE4">
      <w:r>
        <w:t>На дату составления отчета такие облигации отсутствуют.</w:t>
      </w:r>
    </w:p>
    <w:p w:rsidR="002C1FE4" w:rsidRDefault="002C1FE4" w:rsidP="002C1FE4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2C1FE4" w:rsidRDefault="002C1FE4" w:rsidP="002C1FE4">
      <w:r>
        <w:t>На дату составления отчета обязательства перед кредиторами отсутствуют.</w:t>
      </w:r>
    </w:p>
    <w:p w:rsidR="002C1FE4" w:rsidRDefault="002C1FE4" w:rsidP="002C1FE4">
      <w:r>
        <w:t>8.5. Сведения об организациях осуществляющих учет прав на эмиссионные ценные бумаги эмитента.</w:t>
      </w:r>
    </w:p>
    <w:p w:rsidR="002C1FE4" w:rsidRDefault="002C1FE4" w:rsidP="002C1FE4">
      <w:r>
        <w:t>АО «Независимая регистрационная компания Р.О.С.Т.»</w:t>
      </w:r>
    </w:p>
    <w:p w:rsidR="002C1FE4" w:rsidRDefault="002C1FE4" w:rsidP="002C1FE4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2C1FE4" w:rsidRDefault="002C1FE4" w:rsidP="002C1FE4">
      <w:r>
        <w:t>На дату составления отчета такие выплаты отсутствуют.</w:t>
      </w:r>
    </w:p>
    <w:p w:rsidR="002C1FE4" w:rsidRDefault="002C1FE4" w:rsidP="002C1FE4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2C1FE4" w:rsidRDefault="002C1FE4" w:rsidP="002C1FE4">
      <w:r>
        <w:lastRenderedPageBreak/>
        <w:t>На дату составления отчета такие выплаты отсутствуют.</w:t>
      </w:r>
    </w:p>
    <w:p w:rsidR="002C1FE4" w:rsidRDefault="002C1FE4" w:rsidP="002C1FE4">
      <w:r>
        <w:t>8.7.1. Сведения об объявленных и выплаченных дивидендах по акциям эмитента.</w:t>
      </w:r>
    </w:p>
    <w:p w:rsidR="002C1FE4" w:rsidRDefault="002C1FE4" w:rsidP="002C1FE4">
      <w:r>
        <w:t>На дату составления отчета такие выплаты отсутствуют.</w:t>
      </w:r>
    </w:p>
    <w:p w:rsidR="002C1FE4" w:rsidRDefault="002C1FE4" w:rsidP="002C1FE4">
      <w:r>
        <w:t>8.7.2. Сведения о начисленных и выплаченных доходах по облигациям эмитента.</w:t>
      </w:r>
    </w:p>
    <w:p w:rsidR="002C1FE4" w:rsidRDefault="002C1FE4" w:rsidP="002C1FE4">
      <w:r>
        <w:t>На дату составления отчета такие выплаты отсутствуют.</w:t>
      </w:r>
    </w:p>
    <w:p w:rsidR="002C1FE4" w:rsidRDefault="002C1FE4" w:rsidP="002C1FE4">
      <w:r>
        <w:t>8.8. Иные сведения.</w:t>
      </w:r>
    </w:p>
    <w:p w:rsidR="002C1FE4" w:rsidRDefault="002C1FE4" w:rsidP="002C1FE4">
      <w:r>
        <w:t>Отсутствуют.</w:t>
      </w:r>
    </w:p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>
      <w:r>
        <w:t xml:space="preserve"> </w:t>
      </w:r>
    </w:p>
    <w:p w:rsidR="002C1FE4" w:rsidRDefault="002C1FE4" w:rsidP="002C1FE4">
      <w:r>
        <w:t xml:space="preserve"> </w:t>
      </w:r>
    </w:p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2C1FE4" w:rsidRDefault="002C1FE4" w:rsidP="002C1FE4"/>
    <w:p w:rsidR="004C00DC" w:rsidRDefault="004C00DC" w:rsidP="004C00DC"/>
    <w:p w:rsidR="0043667D" w:rsidRPr="008402F9" w:rsidRDefault="0043667D" w:rsidP="008402F9"/>
    <w:sectPr w:rsidR="0043667D" w:rsidRPr="008402F9" w:rsidSect="00780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6D" w:rsidRDefault="00BC496D" w:rsidP="002C1FE4">
      <w:pPr>
        <w:spacing w:after="0" w:line="240" w:lineRule="auto"/>
      </w:pPr>
      <w:r>
        <w:separator/>
      </w:r>
    </w:p>
  </w:endnote>
  <w:endnote w:type="continuationSeparator" w:id="0">
    <w:p w:rsidR="00BC496D" w:rsidRDefault="00BC496D" w:rsidP="002C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E4" w:rsidRDefault="002C1F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29"/>
      <w:docPartObj>
        <w:docPartGallery w:val="Page Numbers (Bottom of Page)"/>
        <w:docPartUnique/>
      </w:docPartObj>
    </w:sdtPr>
    <w:sdtContent>
      <w:p w:rsidR="002C1FE4" w:rsidRDefault="000933DC">
        <w:pPr>
          <w:pStyle w:val="a6"/>
          <w:jc w:val="right"/>
        </w:pPr>
        <w:fldSimple w:instr=" PAGE   \* MERGEFORMAT ">
          <w:r w:rsidR="00AA12D9">
            <w:rPr>
              <w:noProof/>
            </w:rPr>
            <w:t>1</w:t>
          </w:r>
        </w:fldSimple>
      </w:p>
    </w:sdtContent>
  </w:sdt>
  <w:p w:rsidR="002C1FE4" w:rsidRDefault="002C1F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E4" w:rsidRDefault="002C1F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6D" w:rsidRDefault="00BC496D" w:rsidP="002C1FE4">
      <w:pPr>
        <w:spacing w:after="0" w:line="240" w:lineRule="auto"/>
      </w:pPr>
      <w:r>
        <w:separator/>
      </w:r>
    </w:p>
  </w:footnote>
  <w:footnote w:type="continuationSeparator" w:id="0">
    <w:p w:rsidR="00BC496D" w:rsidRDefault="00BC496D" w:rsidP="002C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E4" w:rsidRDefault="002C1F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E4" w:rsidRDefault="002C1F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E4" w:rsidRDefault="002C1F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9BF"/>
    <w:rsid w:val="00001FF6"/>
    <w:rsid w:val="00051135"/>
    <w:rsid w:val="000933DC"/>
    <w:rsid w:val="000B2227"/>
    <w:rsid w:val="0015558A"/>
    <w:rsid w:val="0019744A"/>
    <w:rsid w:val="0024307C"/>
    <w:rsid w:val="00247444"/>
    <w:rsid w:val="002643E2"/>
    <w:rsid w:val="002B55D7"/>
    <w:rsid w:val="002C1FE4"/>
    <w:rsid w:val="00322EC9"/>
    <w:rsid w:val="00364E56"/>
    <w:rsid w:val="00392639"/>
    <w:rsid w:val="003C4D1F"/>
    <w:rsid w:val="00434231"/>
    <w:rsid w:val="0043667D"/>
    <w:rsid w:val="00445520"/>
    <w:rsid w:val="0045186D"/>
    <w:rsid w:val="004629BF"/>
    <w:rsid w:val="004C00DC"/>
    <w:rsid w:val="00505C26"/>
    <w:rsid w:val="005338B7"/>
    <w:rsid w:val="005B4E1C"/>
    <w:rsid w:val="00605CB1"/>
    <w:rsid w:val="00621CCA"/>
    <w:rsid w:val="006509BB"/>
    <w:rsid w:val="00686ABC"/>
    <w:rsid w:val="006E6AAB"/>
    <w:rsid w:val="007242BC"/>
    <w:rsid w:val="00750DCF"/>
    <w:rsid w:val="007539D0"/>
    <w:rsid w:val="00756961"/>
    <w:rsid w:val="0078017C"/>
    <w:rsid w:val="007F60D9"/>
    <w:rsid w:val="00814FA4"/>
    <w:rsid w:val="00830D18"/>
    <w:rsid w:val="008402F9"/>
    <w:rsid w:val="008554F9"/>
    <w:rsid w:val="00876FA8"/>
    <w:rsid w:val="00894C3C"/>
    <w:rsid w:val="008A22C4"/>
    <w:rsid w:val="008A4AD9"/>
    <w:rsid w:val="00902580"/>
    <w:rsid w:val="00920B38"/>
    <w:rsid w:val="009E0B83"/>
    <w:rsid w:val="009E49A8"/>
    <w:rsid w:val="00A302AB"/>
    <w:rsid w:val="00A6344B"/>
    <w:rsid w:val="00AA12D9"/>
    <w:rsid w:val="00AA3637"/>
    <w:rsid w:val="00AA7EC9"/>
    <w:rsid w:val="00B01356"/>
    <w:rsid w:val="00B425D6"/>
    <w:rsid w:val="00B44FC5"/>
    <w:rsid w:val="00BC496D"/>
    <w:rsid w:val="00BC5C9A"/>
    <w:rsid w:val="00BD36D6"/>
    <w:rsid w:val="00BE2A81"/>
    <w:rsid w:val="00C71C4F"/>
    <w:rsid w:val="00CB55C7"/>
    <w:rsid w:val="00CD3171"/>
    <w:rsid w:val="00D03B59"/>
    <w:rsid w:val="00DA2DE4"/>
    <w:rsid w:val="00DB0EA5"/>
    <w:rsid w:val="00DF26AC"/>
    <w:rsid w:val="00E15D64"/>
    <w:rsid w:val="00E367C7"/>
    <w:rsid w:val="00E8074F"/>
    <w:rsid w:val="00E9476E"/>
    <w:rsid w:val="00EC724B"/>
    <w:rsid w:val="00F05D6C"/>
    <w:rsid w:val="00F42892"/>
    <w:rsid w:val="00F91BA0"/>
    <w:rsid w:val="00FE4B7C"/>
    <w:rsid w:val="00FF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2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1FE4"/>
  </w:style>
  <w:style w:type="paragraph" w:styleId="a6">
    <w:name w:val="footer"/>
    <w:basedOn w:val="a"/>
    <w:link w:val="a7"/>
    <w:uiPriority w:val="99"/>
    <w:unhideWhenUsed/>
    <w:rsid w:val="002C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5058</Words>
  <Characters>28833</Characters>
  <Application>Microsoft Office Word</Application>
  <DocSecurity>0</DocSecurity>
  <Lines>240</Lines>
  <Paragraphs>67</Paragraphs>
  <ScaleCrop>false</ScaleCrop>
  <Company/>
  <LinksUpToDate>false</LinksUpToDate>
  <CharactersWithSpaces>33824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2019-07-09T23:36:00Z</dcterms:created>
  <dcterms:modified xsi:type="dcterms:W3CDTF">2019-08-05T21:15:00Z</dcterms:modified>
</cp:coreProperties>
</file>